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FD32D9" w14:textId="7F345702" w:rsidR="003D21C3" w:rsidRDefault="002D462C" w:rsidP="003D21C3">
      <w:pPr>
        <w:jc w:val="center"/>
        <w:rPr>
          <w:rFonts w:ascii="Circular Std Book" w:hAnsi="Circular Std Book" w:cs="Circular Std Book"/>
          <w:b/>
          <w:color w:val="FD5C62"/>
          <w:sz w:val="28"/>
          <w:szCs w:val="28"/>
        </w:rPr>
      </w:pPr>
      <w:r>
        <w:rPr>
          <w:rFonts w:ascii="Circular Std Book" w:hAnsi="Circular Std Book" w:cs="Circular Std Book"/>
          <w:b/>
          <w:color w:val="FD5C62"/>
          <w:sz w:val="28"/>
          <w:szCs w:val="28"/>
        </w:rPr>
        <w:t xml:space="preserve">WiSER Project </w:t>
      </w:r>
      <w:r w:rsidR="009E43A2">
        <w:rPr>
          <w:rFonts w:ascii="Circular Std Book" w:hAnsi="Circular Std Book" w:cs="Circular Std Book"/>
          <w:b/>
          <w:color w:val="FD5C62"/>
          <w:sz w:val="28"/>
          <w:szCs w:val="28"/>
        </w:rPr>
        <w:t xml:space="preserve">Peer Mentor </w:t>
      </w:r>
      <w:r w:rsidR="005811A5" w:rsidRPr="007C7281">
        <w:rPr>
          <w:rFonts w:ascii="Circular Std Book" w:hAnsi="Circular Std Book" w:cs="Circular Std Book"/>
          <w:b/>
          <w:color w:val="FD5C62"/>
          <w:sz w:val="28"/>
          <w:szCs w:val="28"/>
        </w:rPr>
        <w:t>Role Description</w:t>
      </w:r>
    </w:p>
    <w:p w14:paraId="15FAF0A0" w14:textId="77777777" w:rsidR="002D462C" w:rsidRDefault="002D462C" w:rsidP="003D21C3">
      <w:pPr>
        <w:jc w:val="center"/>
        <w:rPr>
          <w:rFonts w:ascii="Circular Std Book" w:hAnsi="Circular Std Book" w:cs="Circular Std Book"/>
          <w:sz w:val="28"/>
          <w:szCs w:val="28"/>
        </w:rPr>
      </w:pPr>
    </w:p>
    <w:p w14:paraId="672A6659" w14:textId="70EC4748" w:rsidR="002126F4" w:rsidRDefault="002D462C" w:rsidP="009F4E0B">
      <w:pPr>
        <w:jc w:val="both"/>
        <w:rPr>
          <w:rFonts w:ascii="Circular Std Book" w:hAnsi="Circular Std Book" w:cs="Circular Std Book"/>
          <w:color w:val="313E46"/>
          <w:shd w:val="clear" w:color="auto" w:fill="FFFFFF"/>
          <w:lang w:eastAsia="en-GB"/>
        </w:rPr>
      </w:pPr>
      <w:r w:rsidRPr="002D462C">
        <w:rPr>
          <w:rFonts w:ascii="Circular Std Book" w:hAnsi="Circular Std Book" w:cs="Circular Std Book"/>
          <w:color w:val="313E46"/>
          <w:shd w:val="clear" w:color="auto" w:fill="FFFFFF"/>
          <w:lang w:eastAsia="en-GB"/>
        </w:rPr>
        <w:t>WiSER Project is a partnership of specialist charities working to end male violence and abuse</w:t>
      </w:r>
      <w:r w:rsidR="002713F1">
        <w:rPr>
          <w:rFonts w:ascii="Circular Std Book" w:hAnsi="Circular Std Book" w:cs="Circular Std Book"/>
          <w:color w:val="313E46"/>
          <w:shd w:val="clear" w:color="auto" w:fill="FFFFFF"/>
          <w:lang w:eastAsia="en-GB"/>
        </w:rPr>
        <w:t xml:space="preserve"> &amp; </w:t>
      </w:r>
      <w:r w:rsidR="009F4E0B">
        <w:rPr>
          <w:rFonts w:ascii="Circular Std Book" w:hAnsi="Circular Std Book" w:cs="Circular Std Book"/>
          <w:color w:val="313E46"/>
          <w:shd w:val="clear" w:color="auto" w:fill="FFFFFF"/>
          <w:lang w:eastAsia="en-GB"/>
        </w:rPr>
        <w:t>it provides support to women with experience of VAWG</w:t>
      </w:r>
      <w:r w:rsidR="00F966CC">
        <w:rPr>
          <w:rFonts w:ascii="Circular Std Book" w:hAnsi="Circular Std Book" w:cs="Circular Std Book"/>
          <w:color w:val="313E46"/>
          <w:shd w:val="clear" w:color="auto" w:fill="FFFFFF"/>
          <w:lang w:eastAsia="en-GB"/>
        </w:rPr>
        <w:t>*</w:t>
      </w:r>
      <w:r w:rsidR="009F4E0B">
        <w:rPr>
          <w:rFonts w:ascii="Circular Std Book" w:hAnsi="Circular Std Book" w:cs="Circular Std Book"/>
          <w:color w:val="313E46"/>
          <w:shd w:val="clear" w:color="auto" w:fill="FFFFFF"/>
          <w:lang w:eastAsia="en-GB"/>
        </w:rPr>
        <w:t xml:space="preserve"> and multiple disadvantage</w:t>
      </w:r>
      <w:r w:rsidR="00F966CC">
        <w:rPr>
          <w:rFonts w:ascii="Circular Std Book" w:hAnsi="Circular Std Book" w:cs="Circular Std Book"/>
          <w:color w:val="313E46"/>
          <w:shd w:val="clear" w:color="auto" w:fill="FFFFFF"/>
          <w:lang w:eastAsia="en-GB"/>
        </w:rPr>
        <w:t>**</w:t>
      </w:r>
      <w:r w:rsidR="009F4E0B">
        <w:rPr>
          <w:rFonts w:ascii="Circular Std Book" w:hAnsi="Circular Std Book" w:cs="Circular Std Book"/>
          <w:color w:val="313E46"/>
          <w:shd w:val="clear" w:color="auto" w:fill="FFFFFF"/>
          <w:lang w:eastAsia="en-GB"/>
        </w:rPr>
        <w:t>.</w:t>
      </w:r>
    </w:p>
    <w:p w14:paraId="20628927" w14:textId="77777777" w:rsidR="002D462C" w:rsidRPr="002D462C" w:rsidRDefault="002D462C" w:rsidP="002126F4">
      <w:pPr>
        <w:rPr>
          <w:rFonts w:ascii="Arial" w:hAnsi="Arial" w:cs="Arial"/>
          <w:b/>
          <w:bCs/>
          <w:color w:val="313E4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0"/>
        <w:gridCol w:w="6317"/>
      </w:tblGrid>
      <w:tr w:rsidR="003D21C3" w:rsidRPr="003D21C3" w14:paraId="5DC23885" w14:textId="77777777" w:rsidTr="00513710">
        <w:tc>
          <w:tcPr>
            <w:tcW w:w="1980" w:type="dxa"/>
            <w:tcBorders>
              <w:top w:val="single" w:sz="4" w:space="0" w:color="auto"/>
              <w:left w:val="single" w:sz="4" w:space="0" w:color="auto"/>
              <w:bottom w:val="single" w:sz="6" w:space="0" w:color="auto"/>
              <w:right w:val="single" w:sz="4" w:space="0" w:color="auto"/>
            </w:tcBorders>
          </w:tcPr>
          <w:p w14:paraId="6EE90EBA" w14:textId="77777777" w:rsidR="00391964" w:rsidRPr="003D21C3" w:rsidRDefault="00A31C7A" w:rsidP="00391964">
            <w:pPr>
              <w:rPr>
                <w:rFonts w:ascii="Circular Std Book" w:hAnsi="Circular Std Book" w:cs="Circular Std Book"/>
                <w:b/>
                <w:bCs/>
                <w:color w:val="313E46"/>
                <w:sz w:val="22"/>
              </w:rPr>
            </w:pPr>
            <w:r w:rsidRPr="003D21C3">
              <w:rPr>
                <w:rFonts w:ascii="Circular Std Book" w:hAnsi="Circular Std Book" w:cs="Circular Std Book"/>
                <w:b/>
                <w:bCs/>
                <w:color w:val="313E46"/>
                <w:sz w:val="22"/>
              </w:rPr>
              <w:t>Role Title</w:t>
            </w:r>
          </w:p>
        </w:tc>
        <w:tc>
          <w:tcPr>
            <w:tcW w:w="6317" w:type="dxa"/>
            <w:tcBorders>
              <w:left w:val="single" w:sz="4" w:space="0" w:color="auto"/>
            </w:tcBorders>
          </w:tcPr>
          <w:p w14:paraId="0A37501D" w14:textId="3237595A" w:rsidR="00391964" w:rsidRPr="003D21C3" w:rsidRDefault="009E43A2" w:rsidP="354C4BC2">
            <w:pPr>
              <w:pStyle w:val="Standard"/>
              <w:rPr>
                <w:rFonts w:ascii="Circular Std Book" w:hAnsi="Circular Std Book" w:cs="Circular Std Book"/>
                <w:color w:val="313E46"/>
                <w:sz w:val="22"/>
                <w:szCs w:val="22"/>
              </w:rPr>
            </w:pPr>
            <w:r>
              <w:rPr>
                <w:rFonts w:ascii="Circular Std Book" w:hAnsi="Circular Std Book" w:cs="Circular Std Book"/>
                <w:color w:val="313E46"/>
                <w:sz w:val="22"/>
                <w:szCs w:val="22"/>
              </w:rPr>
              <w:t xml:space="preserve">WiSER Project Peer Mentor </w:t>
            </w:r>
            <w:r w:rsidR="05DF0C8C" w:rsidRPr="05DF0C8C">
              <w:rPr>
                <w:rFonts w:ascii="Circular Std Book" w:hAnsi="Circular Std Book" w:cs="Circular Std Book"/>
                <w:color w:val="313E46"/>
                <w:sz w:val="22"/>
                <w:szCs w:val="22"/>
              </w:rPr>
              <w:t xml:space="preserve"> </w:t>
            </w:r>
          </w:p>
        </w:tc>
      </w:tr>
      <w:tr w:rsidR="003D21C3" w:rsidRPr="003D21C3" w14:paraId="08D49549" w14:textId="77777777" w:rsidTr="00513710">
        <w:tc>
          <w:tcPr>
            <w:tcW w:w="1980" w:type="dxa"/>
            <w:tcBorders>
              <w:top w:val="single" w:sz="6" w:space="0" w:color="auto"/>
              <w:left w:val="single" w:sz="4" w:space="0" w:color="auto"/>
              <w:bottom w:val="single" w:sz="6" w:space="0" w:color="auto"/>
              <w:right w:val="single" w:sz="4" w:space="0" w:color="auto"/>
            </w:tcBorders>
          </w:tcPr>
          <w:p w14:paraId="306CB9C8" w14:textId="77777777" w:rsidR="00391964" w:rsidRPr="003D21C3" w:rsidRDefault="00A31C7A" w:rsidP="00391964">
            <w:pPr>
              <w:rPr>
                <w:rFonts w:ascii="Circular Std Book" w:hAnsi="Circular Std Book" w:cs="Circular Std Book"/>
                <w:b/>
                <w:bCs/>
                <w:color w:val="313E46"/>
                <w:sz w:val="22"/>
              </w:rPr>
            </w:pPr>
            <w:r w:rsidRPr="003D21C3">
              <w:rPr>
                <w:rFonts w:ascii="Circular Std Book" w:hAnsi="Circular Std Book" w:cs="Circular Std Book"/>
                <w:b/>
                <w:bCs/>
                <w:color w:val="313E46"/>
                <w:sz w:val="22"/>
              </w:rPr>
              <w:t>Service</w:t>
            </w:r>
          </w:p>
        </w:tc>
        <w:tc>
          <w:tcPr>
            <w:tcW w:w="6317" w:type="dxa"/>
            <w:tcBorders>
              <w:left w:val="single" w:sz="4" w:space="0" w:color="auto"/>
            </w:tcBorders>
          </w:tcPr>
          <w:p w14:paraId="5DAB6C7B" w14:textId="353E66A4" w:rsidR="00391964" w:rsidRPr="003D21C3" w:rsidRDefault="009E43A2" w:rsidP="354C4BC2">
            <w:pPr>
              <w:pStyle w:val="Standard"/>
              <w:rPr>
                <w:rFonts w:ascii="Circular Std Book" w:hAnsi="Circular Std Book" w:cs="Circular Std Book"/>
                <w:color w:val="313E46"/>
                <w:sz w:val="22"/>
                <w:szCs w:val="22"/>
              </w:rPr>
            </w:pPr>
            <w:r>
              <w:rPr>
                <w:rFonts w:ascii="Circular Std Book" w:hAnsi="Circular Std Book" w:cs="Circular Std Book"/>
                <w:color w:val="313E46"/>
                <w:sz w:val="22"/>
                <w:szCs w:val="22"/>
              </w:rPr>
              <w:t>WiSER Project</w:t>
            </w:r>
            <w:r w:rsidR="05DF0C8C" w:rsidRPr="05DF0C8C">
              <w:rPr>
                <w:rFonts w:ascii="Circular Std Book" w:hAnsi="Circular Std Book" w:cs="Circular Std Book"/>
                <w:color w:val="313E46"/>
                <w:sz w:val="22"/>
                <w:szCs w:val="22"/>
              </w:rPr>
              <w:t xml:space="preserve"> </w:t>
            </w:r>
          </w:p>
        </w:tc>
      </w:tr>
      <w:tr w:rsidR="003D21C3" w:rsidRPr="003D21C3" w14:paraId="5DABA950" w14:textId="77777777" w:rsidTr="00513710">
        <w:tc>
          <w:tcPr>
            <w:tcW w:w="1980" w:type="dxa"/>
            <w:tcBorders>
              <w:top w:val="single" w:sz="6" w:space="0" w:color="auto"/>
              <w:left w:val="single" w:sz="4" w:space="0" w:color="auto"/>
              <w:bottom w:val="single" w:sz="6" w:space="0" w:color="auto"/>
              <w:right w:val="single" w:sz="4" w:space="0" w:color="auto"/>
            </w:tcBorders>
          </w:tcPr>
          <w:p w14:paraId="13BFAD5C" w14:textId="2E0B2FE3" w:rsidR="00391964" w:rsidRPr="003D21C3" w:rsidRDefault="009E43A2" w:rsidP="00391964">
            <w:pPr>
              <w:rPr>
                <w:rFonts w:ascii="Circular Std Book" w:hAnsi="Circular Std Book" w:cs="Circular Std Book"/>
                <w:b/>
                <w:bCs/>
                <w:color w:val="313E46"/>
                <w:sz w:val="22"/>
              </w:rPr>
            </w:pPr>
            <w:r>
              <w:rPr>
                <w:rFonts w:ascii="Circular Std Book" w:hAnsi="Circular Std Book" w:cs="Circular Std Book"/>
                <w:b/>
                <w:bCs/>
                <w:color w:val="313E46"/>
                <w:sz w:val="22"/>
              </w:rPr>
              <w:t>Support &amp; supervision will be provided by:</w:t>
            </w:r>
          </w:p>
        </w:tc>
        <w:tc>
          <w:tcPr>
            <w:tcW w:w="6317" w:type="dxa"/>
            <w:tcBorders>
              <w:left w:val="single" w:sz="4" w:space="0" w:color="auto"/>
            </w:tcBorders>
          </w:tcPr>
          <w:p w14:paraId="02EB378F" w14:textId="1B71A5CD" w:rsidR="00391964" w:rsidRPr="003D21C3" w:rsidRDefault="009E43A2" w:rsidP="354C4BC2">
            <w:pPr>
              <w:pStyle w:val="Standard"/>
              <w:snapToGrid w:val="0"/>
              <w:rPr>
                <w:rFonts w:ascii="Circular Std Book" w:hAnsi="Circular Std Book" w:cs="Circular Std Book"/>
                <w:color w:val="313E46"/>
                <w:sz w:val="22"/>
                <w:szCs w:val="22"/>
              </w:rPr>
            </w:pPr>
            <w:r>
              <w:rPr>
                <w:rFonts w:ascii="Circular Std Book" w:hAnsi="Circular Std Book" w:cs="Circular Std Book"/>
                <w:color w:val="313E46"/>
                <w:sz w:val="22"/>
                <w:szCs w:val="22"/>
              </w:rPr>
              <w:t xml:space="preserve">Peer Mentor Co-ordinator </w:t>
            </w:r>
            <w:r w:rsidR="05DF0C8C" w:rsidRPr="05DF0C8C">
              <w:rPr>
                <w:rFonts w:ascii="Circular Std Book" w:hAnsi="Circular Std Book" w:cs="Circular Std Book"/>
                <w:color w:val="313E46"/>
                <w:sz w:val="22"/>
                <w:szCs w:val="22"/>
              </w:rPr>
              <w:t xml:space="preserve"> </w:t>
            </w:r>
          </w:p>
        </w:tc>
      </w:tr>
      <w:tr w:rsidR="003D21C3" w:rsidRPr="003D21C3" w14:paraId="1D2B207C" w14:textId="77777777" w:rsidTr="00513710">
        <w:tc>
          <w:tcPr>
            <w:tcW w:w="1980" w:type="dxa"/>
            <w:tcBorders>
              <w:top w:val="single" w:sz="6" w:space="0" w:color="auto"/>
              <w:left w:val="single" w:sz="4" w:space="0" w:color="auto"/>
              <w:bottom w:val="single" w:sz="6" w:space="0" w:color="auto"/>
              <w:right w:val="single" w:sz="4" w:space="0" w:color="auto"/>
            </w:tcBorders>
          </w:tcPr>
          <w:p w14:paraId="54395E17" w14:textId="77777777" w:rsidR="00391964" w:rsidRPr="003D21C3" w:rsidRDefault="00A31C7A" w:rsidP="00391964">
            <w:pPr>
              <w:rPr>
                <w:rFonts w:ascii="Circular Std Book" w:hAnsi="Circular Std Book" w:cs="Circular Std Book"/>
                <w:b/>
                <w:bCs/>
                <w:color w:val="313E46"/>
                <w:sz w:val="22"/>
              </w:rPr>
            </w:pPr>
            <w:r w:rsidRPr="003D21C3">
              <w:rPr>
                <w:rFonts w:ascii="Circular Std Book" w:hAnsi="Circular Std Book" w:cs="Circular Std Book"/>
                <w:b/>
                <w:bCs/>
                <w:color w:val="313E46"/>
                <w:sz w:val="22"/>
              </w:rPr>
              <w:t>Location</w:t>
            </w:r>
          </w:p>
          <w:p w14:paraId="6A05A809" w14:textId="77777777" w:rsidR="00391964" w:rsidRPr="003D21C3" w:rsidRDefault="00391964" w:rsidP="00391964">
            <w:pPr>
              <w:rPr>
                <w:rFonts w:ascii="Circular Std Book" w:hAnsi="Circular Std Book" w:cs="Circular Std Book"/>
                <w:b/>
                <w:bCs/>
                <w:color w:val="313E46"/>
                <w:sz w:val="22"/>
              </w:rPr>
            </w:pPr>
          </w:p>
        </w:tc>
        <w:tc>
          <w:tcPr>
            <w:tcW w:w="6317" w:type="dxa"/>
            <w:tcBorders>
              <w:left w:val="single" w:sz="4" w:space="0" w:color="auto"/>
            </w:tcBorders>
          </w:tcPr>
          <w:p w14:paraId="5A39BBE3" w14:textId="712EEA95" w:rsidR="00391964" w:rsidRPr="003D21C3" w:rsidRDefault="00F966CC" w:rsidP="05DF0C8C">
            <w:pPr>
              <w:pStyle w:val="Standard"/>
              <w:snapToGrid w:val="0"/>
              <w:rPr>
                <w:rFonts w:ascii="Circular Std Book" w:hAnsi="Circular Std Book" w:cs="Circular Std Book"/>
                <w:color w:val="313E46"/>
              </w:rPr>
            </w:pPr>
            <w:r>
              <w:rPr>
                <w:rFonts w:ascii="Circular Std Book" w:hAnsi="Circular Std Book" w:cs="Circular Std Book"/>
                <w:color w:val="313E46"/>
                <w:sz w:val="22"/>
                <w:szCs w:val="22"/>
              </w:rPr>
              <w:t xml:space="preserve">One of </w:t>
            </w:r>
            <w:r w:rsidR="00CC7C0A">
              <w:rPr>
                <w:rFonts w:ascii="Circular Std Book" w:hAnsi="Circular Std Book" w:cs="Circular Std Book"/>
                <w:color w:val="313E46"/>
                <w:sz w:val="22"/>
                <w:szCs w:val="22"/>
              </w:rPr>
              <w:t>7</w:t>
            </w:r>
            <w:r>
              <w:rPr>
                <w:rFonts w:ascii="Circular Std Book" w:hAnsi="Circular Std Book" w:cs="Circular Std Book"/>
                <w:color w:val="313E46"/>
                <w:sz w:val="22"/>
                <w:szCs w:val="22"/>
              </w:rPr>
              <w:t xml:space="preserve"> boroughs (Barnet, </w:t>
            </w:r>
            <w:r w:rsidR="001B37CB">
              <w:rPr>
                <w:rFonts w:ascii="Circular Std Book" w:hAnsi="Circular Std Book" w:cs="Circular Std Book"/>
                <w:color w:val="313E46"/>
                <w:sz w:val="22"/>
                <w:szCs w:val="22"/>
              </w:rPr>
              <w:t xml:space="preserve">Camden, Hackney, Haringey, Islington, Tower Hamlets, Waltham Forest) </w:t>
            </w:r>
            <w:r w:rsidR="00BA6C51">
              <w:rPr>
                <w:rFonts w:ascii="Circular Std Book" w:hAnsi="Circular Std Book" w:cs="Circular Std Book"/>
                <w:color w:val="313E46"/>
                <w:sz w:val="22"/>
                <w:szCs w:val="22"/>
              </w:rPr>
              <w:t xml:space="preserve">or other London boroughs </w:t>
            </w:r>
            <w:r w:rsidR="001B37CB">
              <w:rPr>
                <w:rFonts w:ascii="Circular Std Book" w:hAnsi="Circular Std Book" w:cs="Circular Std Book"/>
                <w:color w:val="313E46"/>
                <w:sz w:val="22"/>
                <w:szCs w:val="22"/>
              </w:rPr>
              <w:t xml:space="preserve">&amp; Head office based in </w:t>
            </w:r>
            <w:r w:rsidR="004D2B4B">
              <w:rPr>
                <w:rFonts w:ascii="Circular Std Book" w:hAnsi="Circular Std Book" w:cs="Circular Std Book"/>
                <w:color w:val="313E46"/>
                <w:sz w:val="22"/>
                <w:szCs w:val="22"/>
              </w:rPr>
              <w:t>Camden</w:t>
            </w:r>
            <w:r w:rsidR="001B37CB">
              <w:rPr>
                <w:rFonts w:ascii="Circular Std Book" w:hAnsi="Circular Std Book" w:cs="Circular Std Book"/>
                <w:color w:val="313E46"/>
                <w:sz w:val="22"/>
                <w:szCs w:val="22"/>
              </w:rPr>
              <w:t xml:space="preserve"> </w:t>
            </w:r>
          </w:p>
        </w:tc>
      </w:tr>
      <w:tr w:rsidR="003D21C3" w:rsidRPr="003D21C3" w14:paraId="770B7C32" w14:textId="77777777" w:rsidTr="00513710">
        <w:tc>
          <w:tcPr>
            <w:tcW w:w="1980" w:type="dxa"/>
            <w:tcBorders>
              <w:top w:val="single" w:sz="6" w:space="0" w:color="auto"/>
              <w:left w:val="single" w:sz="4" w:space="0" w:color="auto"/>
              <w:bottom w:val="single" w:sz="6" w:space="0" w:color="auto"/>
              <w:right w:val="single" w:sz="4" w:space="0" w:color="auto"/>
            </w:tcBorders>
          </w:tcPr>
          <w:p w14:paraId="0F6F3810" w14:textId="77777777" w:rsidR="00391964" w:rsidRPr="003D21C3" w:rsidRDefault="00A31C7A" w:rsidP="00391964">
            <w:pPr>
              <w:rPr>
                <w:rFonts w:ascii="Circular Std Book" w:hAnsi="Circular Std Book" w:cs="Circular Std Book"/>
                <w:b/>
                <w:bCs/>
                <w:color w:val="313E46"/>
                <w:sz w:val="22"/>
              </w:rPr>
            </w:pPr>
            <w:r w:rsidRPr="003D21C3">
              <w:rPr>
                <w:rFonts w:ascii="Circular Std Book" w:hAnsi="Circular Std Book" w:cs="Circular Std Book"/>
                <w:b/>
                <w:bCs/>
                <w:color w:val="313E46"/>
                <w:sz w:val="22"/>
              </w:rPr>
              <w:t>Commitment</w:t>
            </w:r>
          </w:p>
        </w:tc>
        <w:tc>
          <w:tcPr>
            <w:tcW w:w="6317" w:type="dxa"/>
            <w:tcBorders>
              <w:left w:val="single" w:sz="4" w:space="0" w:color="auto"/>
            </w:tcBorders>
          </w:tcPr>
          <w:p w14:paraId="41C8F396" w14:textId="26647552" w:rsidR="00391964" w:rsidRPr="003D21C3" w:rsidRDefault="009E43A2" w:rsidP="354C4BC2">
            <w:pPr>
              <w:pStyle w:val="Standard"/>
              <w:rPr>
                <w:rFonts w:ascii="Circular Std Book" w:hAnsi="Circular Std Book" w:cs="Circular Std Book"/>
                <w:color w:val="313E46"/>
                <w:sz w:val="22"/>
                <w:szCs w:val="22"/>
              </w:rPr>
            </w:pPr>
            <w:r>
              <w:rPr>
                <w:rFonts w:ascii="Circular Std Book" w:hAnsi="Circular Std Book" w:cs="Circular Std Book"/>
                <w:color w:val="313E46"/>
                <w:sz w:val="22"/>
                <w:szCs w:val="22"/>
              </w:rPr>
              <w:t xml:space="preserve">Minimum </w:t>
            </w:r>
            <w:r w:rsidR="004D2B4B">
              <w:rPr>
                <w:rFonts w:ascii="Circular Std Book" w:hAnsi="Circular Std Book" w:cs="Circular Std Book"/>
                <w:color w:val="313E46"/>
                <w:sz w:val="22"/>
                <w:szCs w:val="22"/>
              </w:rPr>
              <w:t>4</w:t>
            </w:r>
            <w:r>
              <w:rPr>
                <w:rFonts w:ascii="Circular Std Book" w:hAnsi="Circular Std Book" w:cs="Circular Std Book"/>
                <w:color w:val="313E46"/>
                <w:sz w:val="22"/>
                <w:szCs w:val="22"/>
              </w:rPr>
              <w:t xml:space="preserve"> hours per week</w:t>
            </w:r>
            <w:r w:rsidR="05DF0C8C" w:rsidRPr="05DF0C8C">
              <w:rPr>
                <w:rFonts w:ascii="Circular Std Book" w:hAnsi="Circular Std Book" w:cs="Circular Std Book"/>
                <w:color w:val="313E46"/>
                <w:sz w:val="22"/>
                <w:szCs w:val="22"/>
              </w:rPr>
              <w:t xml:space="preserve"> </w:t>
            </w:r>
            <w:r>
              <w:rPr>
                <w:rFonts w:ascii="Circular Std Book" w:hAnsi="Circular Std Book" w:cs="Circular Std Book"/>
                <w:color w:val="313E46"/>
                <w:sz w:val="22"/>
                <w:szCs w:val="22"/>
              </w:rPr>
              <w:t xml:space="preserve">&amp; 4 days induction training </w:t>
            </w:r>
          </w:p>
        </w:tc>
      </w:tr>
      <w:tr w:rsidR="003D21C3" w:rsidRPr="003D21C3" w14:paraId="07ED5907" w14:textId="77777777" w:rsidTr="00513710">
        <w:tc>
          <w:tcPr>
            <w:tcW w:w="1980" w:type="dxa"/>
            <w:tcBorders>
              <w:top w:val="single" w:sz="6" w:space="0" w:color="auto"/>
              <w:left w:val="single" w:sz="4" w:space="0" w:color="auto"/>
              <w:bottom w:val="single" w:sz="6" w:space="0" w:color="auto"/>
              <w:right w:val="single" w:sz="4" w:space="0" w:color="auto"/>
            </w:tcBorders>
          </w:tcPr>
          <w:p w14:paraId="72A3D3EC" w14:textId="1B4956BF" w:rsidR="00391964" w:rsidRPr="003D21C3" w:rsidRDefault="00391964" w:rsidP="00391964">
            <w:pPr>
              <w:rPr>
                <w:rFonts w:ascii="Circular Std Book" w:hAnsi="Circular Std Book" w:cs="Circular Std Book"/>
                <w:b/>
                <w:bCs/>
                <w:color w:val="313E46"/>
                <w:sz w:val="22"/>
              </w:rPr>
            </w:pPr>
            <w:r w:rsidRPr="003D21C3">
              <w:rPr>
                <w:rFonts w:ascii="Circular Std Book" w:hAnsi="Circular Std Book" w:cs="Circular Std Book"/>
                <w:b/>
                <w:bCs/>
                <w:color w:val="313E46"/>
                <w:sz w:val="22"/>
              </w:rPr>
              <w:t>Dura</w:t>
            </w:r>
            <w:r w:rsidR="00A31C7A" w:rsidRPr="003D21C3">
              <w:rPr>
                <w:rFonts w:ascii="Circular Std Book" w:hAnsi="Circular Std Book" w:cs="Circular Std Book"/>
                <w:b/>
                <w:bCs/>
                <w:color w:val="313E46"/>
                <w:sz w:val="22"/>
              </w:rPr>
              <w:t>tion</w:t>
            </w:r>
          </w:p>
        </w:tc>
        <w:tc>
          <w:tcPr>
            <w:tcW w:w="6317" w:type="dxa"/>
            <w:tcBorders>
              <w:left w:val="single" w:sz="4" w:space="0" w:color="auto"/>
            </w:tcBorders>
          </w:tcPr>
          <w:p w14:paraId="0D31B9E9" w14:textId="3EB91558" w:rsidR="00391964" w:rsidRDefault="00FE009B" w:rsidP="354C4BC2">
            <w:pPr>
              <w:pStyle w:val="Standard"/>
              <w:snapToGrid w:val="0"/>
              <w:rPr>
                <w:rFonts w:ascii="Circular Std Book" w:hAnsi="Circular Std Book" w:cs="Circular Std Book"/>
                <w:color w:val="313E46"/>
                <w:sz w:val="22"/>
                <w:szCs w:val="22"/>
              </w:rPr>
            </w:pPr>
            <w:r>
              <w:rPr>
                <w:rFonts w:ascii="Circular Std Book" w:hAnsi="Circular Std Book" w:cs="Circular Std Book"/>
                <w:color w:val="313E46"/>
                <w:sz w:val="22"/>
                <w:szCs w:val="22"/>
              </w:rPr>
              <w:t>Preferably</w:t>
            </w:r>
            <w:r w:rsidR="00A35D79">
              <w:rPr>
                <w:rFonts w:ascii="Circular Std Book" w:hAnsi="Circular Std Book" w:cs="Circular Std Book"/>
                <w:color w:val="313E46"/>
                <w:sz w:val="22"/>
                <w:szCs w:val="22"/>
              </w:rPr>
              <w:t xml:space="preserve"> until t</w:t>
            </w:r>
            <w:r w:rsidR="009E43A2">
              <w:rPr>
                <w:rFonts w:ascii="Circular Std Book" w:hAnsi="Circular Std Book" w:cs="Circular Std Book"/>
                <w:color w:val="313E46"/>
                <w:sz w:val="22"/>
                <w:szCs w:val="22"/>
              </w:rPr>
              <w:t>he end of March 202</w:t>
            </w:r>
            <w:r w:rsidR="00BA6C51">
              <w:rPr>
                <w:rFonts w:ascii="Circular Std Book" w:hAnsi="Circular Std Book" w:cs="Circular Std Book"/>
                <w:color w:val="313E46"/>
                <w:sz w:val="22"/>
                <w:szCs w:val="22"/>
              </w:rPr>
              <w:t>7</w:t>
            </w:r>
            <w:r>
              <w:rPr>
                <w:rFonts w:ascii="Circular Std Book" w:hAnsi="Circular Std Book" w:cs="Circular Std Book"/>
                <w:color w:val="313E46"/>
                <w:sz w:val="22"/>
                <w:szCs w:val="22"/>
              </w:rPr>
              <w:t xml:space="preserve"> / minimum of 6 months</w:t>
            </w:r>
          </w:p>
          <w:p w14:paraId="0D0B940D" w14:textId="3FC89610" w:rsidR="009D07B6" w:rsidRPr="003D21C3" w:rsidRDefault="009D07B6" w:rsidP="354C4BC2">
            <w:pPr>
              <w:pStyle w:val="Standard"/>
              <w:snapToGrid w:val="0"/>
              <w:rPr>
                <w:rFonts w:ascii="Circular Std Book" w:hAnsi="Circular Std Book" w:cs="Circular Std Book"/>
                <w:color w:val="313E46"/>
                <w:sz w:val="22"/>
                <w:szCs w:val="22"/>
              </w:rPr>
            </w:pPr>
          </w:p>
        </w:tc>
      </w:tr>
      <w:tr w:rsidR="003D21C3" w:rsidRPr="003D21C3" w14:paraId="0BA95E6A" w14:textId="77777777" w:rsidTr="00513710">
        <w:tc>
          <w:tcPr>
            <w:tcW w:w="1980" w:type="dxa"/>
            <w:tcBorders>
              <w:top w:val="single" w:sz="6" w:space="0" w:color="auto"/>
              <w:left w:val="single" w:sz="4" w:space="0" w:color="auto"/>
              <w:bottom w:val="single" w:sz="6" w:space="0" w:color="auto"/>
              <w:right w:val="single" w:sz="4" w:space="0" w:color="auto"/>
            </w:tcBorders>
          </w:tcPr>
          <w:p w14:paraId="0878BFA1" w14:textId="77777777" w:rsidR="00391964" w:rsidRPr="003D21C3" w:rsidRDefault="00A31C7A" w:rsidP="00391964">
            <w:pPr>
              <w:rPr>
                <w:rFonts w:ascii="Circular Std Book" w:hAnsi="Circular Std Book" w:cs="Circular Std Book"/>
                <w:b/>
                <w:bCs/>
                <w:color w:val="313E46"/>
                <w:sz w:val="22"/>
              </w:rPr>
            </w:pPr>
            <w:r w:rsidRPr="003D21C3">
              <w:rPr>
                <w:rFonts w:ascii="Circular Std Book" w:hAnsi="Circular Std Book" w:cs="Circular Std Book"/>
                <w:b/>
                <w:bCs/>
                <w:color w:val="313E46"/>
                <w:sz w:val="22"/>
              </w:rPr>
              <w:t>Role Description</w:t>
            </w:r>
          </w:p>
          <w:p w14:paraId="0E27B00A" w14:textId="77777777" w:rsidR="00391964" w:rsidRPr="003D21C3" w:rsidRDefault="00391964" w:rsidP="00391964">
            <w:pPr>
              <w:rPr>
                <w:rFonts w:ascii="Circular Std Book" w:hAnsi="Circular Std Book" w:cs="Circular Std Book"/>
                <w:b/>
                <w:bCs/>
                <w:color w:val="313E46"/>
                <w:sz w:val="22"/>
              </w:rPr>
            </w:pPr>
          </w:p>
        </w:tc>
        <w:tc>
          <w:tcPr>
            <w:tcW w:w="6317" w:type="dxa"/>
            <w:tcBorders>
              <w:left w:val="single" w:sz="4" w:space="0" w:color="auto"/>
            </w:tcBorders>
          </w:tcPr>
          <w:p w14:paraId="2B4341C3" w14:textId="2AE0E88B" w:rsidR="00837618" w:rsidRPr="00837618" w:rsidRDefault="05DF0C8C" w:rsidP="001B37CB">
            <w:pPr>
              <w:pStyle w:val="Standard"/>
              <w:snapToGrid w:val="0"/>
              <w:jc w:val="both"/>
              <w:rPr>
                <w:rFonts w:ascii="Circular Std Book" w:hAnsi="Circular Std Book" w:cs="Circular Std Book"/>
                <w:color w:val="313E46"/>
                <w:sz w:val="22"/>
                <w:szCs w:val="22"/>
              </w:rPr>
            </w:pPr>
            <w:r w:rsidRPr="00837618">
              <w:rPr>
                <w:rFonts w:ascii="Circular Std Book" w:hAnsi="Circular Std Book" w:cs="Circular Std Book"/>
                <w:color w:val="313E46"/>
                <w:sz w:val="22"/>
                <w:szCs w:val="22"/>
              </w:rPr>
              <w:t xml:space="preserve">An exciting opportunity has arisen to </w:t>
            </w:r>
            <w:r w:rsidR="00837618" w:rsidRPr="00837618">
              <w:rPr>
                <w:rFonts w:ascii="Circular Std Book" w:hAnsi="Circular Std Book" w:cs="Circular Std Book"/>
                <w:color w:val="313E46"/>
                <w:sz w:val="22"/>
                <w:szCs w:val="22"/>
              </w:rPr>
              <w:t>volunteer as a Peer Mentor with WiSER Project.</w:t>
            </w:r>
          </w:p>
          <w:p w14:paraId="6BBFFB92" w14:textId="0913DDDA" w:rsidR="001B37CB" w:rsidRDefault="00837618" w:rsidP="001B37CB">
            <w:pPr>
              <w:jc w:val="both"/>
              <w:rPr>
                <w:rFonts w:ascii="Circular Std Book" w:hAnsi="Circular Std Book" w:cs="Circular Std Book"/>
                <w:color w:val="313E46"/>
                <w:kern w:val="3"/>
                <w:sz w:val="22"/>
                <w:szCs w:val="22"/>
                <w:lang w:eastAsia="en-GB"/>
              </w:rPr>
            </w:pPr>
            <w:r w:rsidRPr="00837618">
              <w:rPr>
                <w:rFonts w:ascii="Circular Std Book" w:hAnsi="Circular Std Book" w:cs="Circular Std Book"/>
                <w:color w:val="313E46"/>
                <w:sz w:val="22"/>
                <w:szCs w:val="22"/>
                <w:shd w:val="clear" w:color="auto" w:fill="FFFFFF"/>
                <w:lang w:eastAsia="en-GB"/>
              </w:rPr>
              <w:t>The WiSER Project</w:t>
            </w:r>
            <w:r w:rsidR="009F4E0B">
              <w:rPr>
                <w:rFonts w:ascii="Circular Std Book" w:hAnsi="Circular Std Book" w:cs="Circular Std Book"/>
                <w:color w:val="313E46"/>
                <w:sz w:val="22"/>
                <w:szCs w:val="22"/>
                <w:shd w:val="clear" w:color="auto" w:fill="FFFFFF"/>
                <w:lang w:eastAsia="en-GB"/>
              </w:rPr>
              <w:t xml:space="preserve"> </w:t>
            </w:r>
            <w:r w:rsidR="00F966CC">
              <w:rPr>
                <w:rFonts w:ascii="Circular Std Book" w:hAnsi="Circular Std Book" w:cs="Circular Std Book"/>
                <w:color w:val="313E46"/>
                <w:sz w:val="22"/>
                <w:szCs w:val="22"/>
                <w:shd w:val="clear" w:color="auto" w:fill="FFFFFF"/>
                <w:lang w:eastAsia="en-GB"/>
              </w:rPr>
              <w:t>provides support to women who have experience of Violence against Women &amp; Girls</w:t>
            </w:r>
            <w:r w:rsidR="001B37CB">
              <w:rPr>
                <w:rFonts w:ascii="Circular Std Book" w:hAnsi="Circular Std Book" w:cs="Circular Std Book"/>
                <w:color w:val="313E46"/>
                <w:sz w:val="22"/>
                <w:szCs w:val="22"/>
                <w:shd w:val="clear" w:color="auto" w:fill="FFFFFF"/>
                <w:lang w:eastAsia="en-GB"/>
              </w:rPr>
              <w:t xml:space="preserve"> and multiple disadvantage</w:t>
            </w:r>
            <w:r w:rsidR="00FE009B">
              <w:rPr>
                <w:rFonts w:ascii="Circular Std Book" w:hAnsi="Circular Std Book" w:cs="Circular Std Book"/>
                <w:color w:val="313E46"/>
                <w:sz w:val="22"/>
                <w:szCs w:val="22"/>
                <w:shd w:val="clear" w:color="auto" w:fill="FFFFFF"/>
                <w:lang w:eastAsia="en-GB"/>
              </w:rPr>
              <w:t xml:space="preserve"> (current o</w:t>
            </w:r>
            <w:r w:rsidR="00167E1B">
              <w:rPr>
                <w:rFonts w:ascii="Circular Std Book" w:hAnsi="Circular Std Book" w:cs="Circular Std Book"/>
                <w:color w:val="313E46"/>
                <w:sz w:val="22"/>
                <w:szCs w:val="22"/>
                <w:shd w:val="clear" w:color="auto" w:fill="FFFFFF"/>
                <w:lang w:eastAsia="en-GB"/>
              </w:rPr>
              <w:t>r</w:t>
            </w:r>
            <w:r w:rsidR="00FE009B">
              <w:rPr>
                <w:rFonts w:ascii="Circular Std Book" w:hAnsi="Circular Std Book" w:cs="Circular Std Book"/>
                <w:color w:val="313E46"/>
                <w:sz w:val="22"/>
                <w:szCs w:val="22"/>
                <w:shd w:val="clear" w:color="auto" w:fill="FFFFFF"/>
                <w:lang w:eastAsia="en-GB"/>
              </w:rPr>
              <w:t xml:space="preserve"> historic experience of VAWG, homelessness, substance misuse, mental health or physical heath difficulties, offending history, involvement in </w:t>
            </w:r>
            <w:r w:rsidR="00D610A1">
              <w:rPr>
                <w:rFonts w:ascii="Circular Std Book" w:hAnsi="Circular Std Book" w:cs="Circular Std Book"/>
                <w:color w:val="313E46"/>
                <w:sz w:val="22"/>
                <w:szCs w:val="22"/>
                <w:shd w:val="clear" w:color="auto" w:fill="FFFFFF"/>
                <w:lang w:eastAsia="en-GB"/>
              </w:rPr>
              <w:t>sex work</w:t>
            </w:r>
            <w:r w:rsidR="00FE009B">
              <w:rPr>
                <w:rFonts w:ascii="Circular Std Book" w:hAnsi="Circular Std Book" w:cs="Circular Std Book"/>
                <w:color w:val="313E46"/>
                <w:sz w:val="22"/>
                <w:szCs w:val="22"/>
                <w:shd w:val="clear" w:color="auto" w:fill="FFFFFF"/>
                <w:lang w:eastAsia="en-GB"/>
              </w:rPr>
              <w:t>, insecure immigration status, etc.)</w:t>
            </w:r>
            <w:r w:rsidR="00F966CC">
              <w:rPr>
                <w:rFonts w:ascii="Circular Std Book" w:hAnsi="Circular Std Book" w:cs="Circular Std Book"/>
                <w:color w:val="313E46"/>
                <w:sz w:val="22"/>
                <w:szCs w:val="22"/>
                <w:shd w:val="clear" w:color="auto" w:fill="FFFFFF"/>
                <w:lang w:eastAsia="en-GB"/>
              </w:rPr>
              <w:t xml:space="preserve">, </w:t>
            </w:r>
            <w:r w:rsidR="001B37CB">
              <w:rPr>
                <w:rFonts w:ascii="Circular Std Book" w:hAnsi="Circular Std Book" w:cs="Circular Std Book"/>
                <w:color w:val="313E46"/>
                <w:sz w:val="22"/>
                <w:szCs w:val="22"/>
                <w:shd w:val="clear" w:color="auto" w:fill="FFFFFF"/>
                <w:lang w:eastAsia="en-GB"/>
              </w:rPr>
              <w:t xml:space="preserve">and who </w:t>
            </w:r>
            <w:r w:rsidR="00F966CC">
              <w:rPr>
                <w:rFonts w:ascii="Circular Std Book" w:hAnsi="Circular Std Book" w:cs="Circular Std Book"/>
                <w:color w:val="313E46"/>
                <w:sz w:val="22"/>
                <w:szCs w:val="22"/>
                <w:shd w:val="clear" w:color="auto" w:fill="FFFFFF"/>
                <w:lang w:eastAsia="en-GB"/>
              </w:rPr>
              <w:t>have not engage</w:t>
            </w:r>
            <w:r w:rsidR="001B37CB">
              <w:rPr>
                <w:rFonts w:ascii="Circular Std Book" w:hAnsi="Circular Std Book" w:cs="Circular Std Book"/>
                <w:color w:val="313E46"/>
                <w:sz w:val="22"/>
                <w:szCs w:val="22"/>
                <w:shd w:val="clear" w:color="auto" w:fill="FFFFFF"/>
                <w:lang w:eastAsia="en-GB"/>
              </w:rPr>
              <w:t>d with support services for extended period.</w:t>
            </w:r>
            <w:r w:rsidR="00F966CC">
              <w:rPr>
                <w:rFonts w:ascii="Circular Std Book" w:hAnsi="Circular Std Book" w:cs="Circular Std Book"/>
                <w:color w:val="313E46"/>
                <w:sz w:val="22"/>
                <w:szCs w:val="22"/>
                <w:shd w:val="clear" w:color="auto" w:fill="FFFFFF"/>
                <w:lang w:eastAsia="en-GB"/>
              </w:rPr>
              <w:t xml:space="preserve"> It </w:t>
            </w:r>
            <w:r w:rsidR="009F4E0B">
              <w:rPr>
                <w:rFonts w:ascii="Circular Std Book" w:hAnsi="Circular Std Book" w:cs="Circular Std Book"/>
                <w:color w:val="313E46"/>
                <w:sz w:val="22"/>
                <w:szCs w:val="22"/>
                <w:shd w:val="clear" w:color="auto" w:fill="FFFFFF"/>
                <w:lang w:eastAsia="en-GB"/>
              </w:rPr>
              <w:t xml:space="preserve">aims to use assertive outreach to enable </w:t>
            </w:r>
            <w:r w:rsidR="00F966CC">
              <w:rPr>
                <w:rFonts w:ascii="Circular Std Book" w:hAnsi="Circular Std Book" w:cs="Circular Std Book"/>
                <w:color w:val="313E46"/>
                <w:sz w:val="22"/>
                <w:szCs w:val="22"/>
                <w:shd w:val="clear" w:color="auto" w:fill="FFFFFF"/>
                <w:lang w:eastAsia="en-GB"/>
              </w:rPr>
              <w:t>WiSER Project service users</w:t>
            </w:r>
            <w:r w:rsidR="009F4E0B">
              <w:rPr>
                <w:rFonts w:ascii="Circular Std Book" w:hAnsi="Circular Std Book" w:cs="Circular Std Book"/>
                <w:color w:val="313E46"/>
                <w:sz w:val="22"/>
                <w:szCs w:val="22"/>
                <w:shd w:val="clear" w:color="auto" w:fill="FFFFFF"/>
                <w:lang w:eastAsia="en-GB"/>
              </w:rPr>
              <w:t xml:space="preserve"> to access</w:t>
            </w:r>
            <w:r w:rsidRPr="00837618">
              <w:rPr>
                <w:rFonts w:ascii="Circular Std Book" w:hAnsi="Circular Std Book" w:cs="Circular Std Book"/>
                <w:color w:val="313E46"/>
                <w:kern w:val="3"/>
                <w:sz w:val="22"/>
                <w:szCs w:val="22"/>
                <w:lang w:eastAsia="en-GB"/>
              </w:rPr>
              <w:t xml:space="preserve"> </w:t>
            </w:r>
            <w:r w:rsidR="009F4E0B">
              <w:rPr>
                <w:rFonts w:ascii="Circular Std Book" w:hAnsi="Circular Std Book" w:cs="Circular Std Book"/>
                <w:color w:val="313E46"/>
                <w:kern w:val="3"/>
                <w:sz w:val="22"/>
                <w:szCs w:val="22"/>
                <w:lang w:eastAsia="en-GB"/>
              </w:rPr>
              <w:t xml:space="preserve">support, increase their self-esteem, reduce their risk, and make safe choices. </w:t>
            </w:r>
          </w:p>
          <w:p w14:paraId="1145EDF2" w14:textId="79D60A80" w:rsidR="00837618" w:rsidRPr="001D41EE" w:rsidRDefault="001B37CB" w:rsidP="001D41EE">
            <w:pPr>
              <w:jc w:val="both"/>
              <w:rPr>
                <w:rFonts w:ascii="Circular Std Book" w:hAnsi="Circular Std Book" w:cs="Circular Std Book"/>
                <w:color w:val="313E46"/>
                <w:sz w:val="22"/>
                <w:szCs w:val="22"/>
                <w:shd w:val="clear" w:color="auto" w:fill="FFFFFF"/>
                <w:lang w:eastAsia="en-GB"/>
              </w:rPr>
            </w:pPr>
            <w:r w:rsidRPr="001B37CB">
              <w:rPr>
                <w:rFonts w:ascii="Circular Std Book" w:hAnsi="Circular Std Book" w:cs="Circular Std Book"/>
                <w:color w:val="313E46"/>
                <w:sz w:val="22"/>
                <w:szCs w:val="22"/>
              </w:rPr>
              <w:t xml:space="preserve">Peer Mentoring is a great opportunity for </w:t>
            </w:r>
            <w:r w:rsidRPr="001B37CB">
              <w:rPr>
                <w:rFonts w:ascii="Circular Std Book" w:hAnsi="Circular Std Book" w:cs="Circular Std Book"/>
                <w:b/>
                <w:bCs/>
                <w:color w:val="262626" w:themeColor="text1" w:themeTint="D9"/>
                <w:sz w:val="22"/>
                <w:szCs w:val="22"/>
              </w:rPr>
              <w:t>people who have previous, lived experience of VAWG</w:t>
            </w:r>
            <w:r w:rsidR="00556B68">
              <w:rPr>
                <w:rFonts w:ascii="Circular Std Book" w:hAnsi="Circular Std Book" w:cs="Circular Std Book"/>
                <w:b/>
                <w:bCs/>
                <w:color w:val="262626" w:themeColor="text1" w:themeTint="D9"/>
                <w:sz w:val="22"/>
                <w:szCs w:val="22"/>
              </w:rPr>
              <w:t>*</w:t>
            </w:r>
            <w:r w:rsidRPr="001B37CB">
              <w:rPr>
                <w:rFonts w:ascii="Circular Std Book" w:hAnsi="Circular Std Book" w:cs="Circular Std Book"/>
                <w:b/>
                <w:bCs/>
                <w:color w:val="262626" w:themeColor="text1" w:themeTint="D9"/>
                <w:sz w:val="22"/>
                <w:szCs w:val="22"/>
              </w:rPr>
              <w:t xml:space="preserve"> and/ or multiple disadvantage</w:t>
            </w:r>
            <w:r w:rsidR="00556B68">
              <w:rPr>
                <w:rFonts w:ascii="Circular Std Book" w:hAnsi="Circular Std Book" w:cs="Circular Std Book"/>
                <w:b/>
                <w:bCs/>
                <w:color w:val="262626" w:themeColor="text1" w:themeTint="D9"/>
                <w:sz w:val="22"/>
                <w:szCs w:val="22"/>
              </w:rPr>
              <w:t>**</w:t>
            </w:r>
            <w:r w:rsidRPr="001B37CB">
              <w:rPr>
                <w:rFonts w:ascii="Circular Std Book" w:hAnsi="Circular Std Book" w:cs="Circular Std Book"/>
                <w:color w:val="262626" w:themeColor="text1" w:themeTint="D9"/>
                <w:sz w:val="22"/>
                <w:szCs w:val="22"/>
              </w:rPr>
              <w:t xml:space="preserve"> </w:t>
            </w:r>
            <w:r w:rsidRPr="001B37CB">
              <w:rPr>
                <w:rFonts w:ascii="Circular Std Book" w:hAnsi="Circular Std Book" w:cs="Circular Std Book"/>
                <w:color w:val="313E46"/>
                <w:sz w:val="22"/>
                <w:szCs w:val="22"/>
              </w:rPr>
              <w:t>to connect with active WiSER service users.</w:t>
            </w:r>
          </w:p>
          <w:p w14:paraId="4466BD2D" w14:textId="59C8CF7B" w:rsidR="00391964" w:rsidRDefault="005A3DDC" w:rsidP="005A3DDC">
            <w:pPr>
              <w:jc w:val="both"/>
              <w:rPr>
                <w:rFonts w:ascii="Circular Std Book" w:hAnsi="Circular Std Book" w:cs="Circular Std Book"/>
                <w:color w:val="313E46"/>
                <w:sz w:val="22"/>
                <w:szCs w:val="22"/>
              </w:rPr>
            </w:pPr>
            <w:r w:rsidRPr="005A3DDC">
              <w:rPr>
                <w:rFonts w:ascii="Circular Std Book" w:hAnsi="Circular Std Book" w:cs="Circular Std Book"/>
                <w:color w:val="313E46"/>
                <w:sz w:val="22"/>
                <w:szCs w:val="22"/>
              </w:rPr>
              <w:t>Through one-to-one support sessions (face to face or over the phone), assisting service users with community engagement or offering a listening ear, Peer Mentors will have the unique opportunity to provide</w:t>
            </w:r>
            <w:r w:rsidR="00B21CF6">
              <w:rPr>
                <w:rFonts w:ascii="Circular Std Book" w:hAnsi="Circular Std Book" w:cs="Circular Std Book"/>
                <w:color w:val="313E46"/>
                <w:sz w:val="22"/>
                <w:szCs w:val="22"/>
              </w:rPr>
              <w:t xml:space="preserve"> </w:t>
            </w:r>
            <w:r w:rsidRPr="005A3DDC">
              <w:rPr>
                <w:rFonts w:ascii="Circular Std Book" w:hAnsi="Circular Std Book" w:cs="Circular Std Book"/>
                <w:color w:val="313E46"/>
                <w:sz w:val="22"/>
                <w:szCs w:val="22"/>
              </w:rPr>
              <w:t>guidance</w:t>
            </w:r>
            <w:r w:rsidR="00095DE3">
              <w:rPr>
                <w:rFonts w:ascii="Circular Std Book" w:hAnsi="Circular Std Book" w:cs="Circular Std Book"/>
                <w:color w:val="313E46"/>
                <w:sz w:val="22"/>
                <w:szCs w:val="22"/>
              </w:rPr>
              <w:t xml:space="preserve">, become a role model, and show that positive change </w:t>
            </w:r>
            <w:r w:rsidR="00B21CF6">
              <w:rPr>
                <w:rFonts w:ascii="Circular Std Book" w:hAnsi="Circular Std Book" w:cs="Circular Std Book"/>
                <w:color w:val="313E46"/>
                <w:sz w:val="22"/>
                <w:szCs w:val="22"/>
              </w:rPr>
              <w:t>&amp; recovery are possible.</w:t>
            </w:r>
            <w:r w:rsidRPr="005A3DDC">
              <w:rPr>
                <w:rFonts w:ascii="Circular Std Book" w:hAnsi="Circular Std Book" w:cs="Circular Std Book"/>
                <w:color w:val="313E46"/>
                <w:sz w:val="22"/>
                <w:szCs w:val="22"/>
              </w:rPr>
              <w:t xml:space="preserve"> </w:t>
            </w:r>
          </w:p>
          <w:p w14:paraId="60061E4C" w14:textId="7615FBB8" w:rsidR="005A3DDC" w:rsidRPr="005A3DDC" w:rsidRDefault="005A3DDC" w:rsidP="005A3DDC">
            <w:pPr>
              <w:jc w:val="both"/>
              <w:rPr>
                <w:rFonts w:ascii="Circular Std Book" w:hAnsi="Circular Std Book" w:cs="Circular Std Book"/>
                <w:color w:val="313E46"/>
                <w:sz w:val="22"/>
                <w:szCs w:val="22"/>
              </w:rPr>
            </w:pPr>
          </w:p>
        </w:tc>
      </w:tr>
      <w:tr w:rsidR="005E3733" w:rsidRPr="003D21C3" w14:paraId="1432CB8A" w14:textId="77777777" w:rsidTr="00513710">
        <w:tc>
          <w:tcPr>
            <w:tcW w:w="1980" w:type="dxa"/>
            <w:tcBorders>
              <w:top w:val="single" w:sz="6" w:space="0" w:color="auto"/>
              <w:left w:val="single" w:sz="4" w:space="0" w:color="auto"/>
              <w:bottom w:val="single" w:sz="6" w:space="0" w:color="auto"/>
              <w:right w:val="single" w:sz="4" w:space="0" w:color="auto"/>
            </w:tcBorders>
          </w:tcPr>
          <w:p w14:paraId="1D77B728" w14:textId="77777777" w:rsidR="001D41EE" w:rsidRDefault="001D41EE" w:rsidP="005E3733">
            <w:pPr>
              <w:rPr>
                <w:rFonts w:ascii="Circular Std Book" w:hAnsi="Circular Std Book" w:cs="Circular Std Book"/>
                <w:b/>
                <w:bCs/>
                <w:color w:val="313E46"/>
                <w:sz w:val="22"/>
              </w:rPr>
            </w:pPr>
            <w:r>
              <w:rPr>
                <w:rFonts w:ascii="Circular Std Book" w:hAnsi="Circular Std Book" w:cs="Circular Std Book"/>
                <w:b/>
                <w:bCs/>
                <w:color w:val="313E46"/>
                <w:sz w:val="22"/>
              </w:rPr>
              <w:t xml:space="preserve">Eligibility / </w:t>
            </w:r>
          </w:p>
          <w:p w14:paraId="21B121DA" w14:textId="69B34555" w:rsidR="005E3733" w:rsidRPr="003D21C3" w:rsidRDefault="005E3733" w:rsidP="005E3733">
            <w:pPr>
              <w:rPr>
                <w:rFonts w:ascii="Circular Std Book" w:hAnsi="Circular Std Book" w:cs="Circular Std Book"/>
                <w:b/>
                <w:bCs/>
                <w:color w:val="313E46"/>
                <w:sz w:val="22"/>
              </w:rPr>
            </w:pPr>
            <w:r w:rsidRPr="000A7A2E">
              <w:rPr>
                <w:rFonts w:ascii="Circular Std Book" w:hAnsi="Circular Std Book" w:cs="Circular Std Book"/>
                <w:b/>
                <w:bCs/>
                <w:color w:val="313E46"/>
                <w:sz w:val="22"/>
              </w:rPr>
              <w:t>Lived Experience</w:t>
            </w:r>
          </w:p>
        </w:tc>
        <w:tc>
          <w:tcPr>
            <w:tcW w:w="6317" w:type="dxa"/>
            <w:tcBorders>
              <w:left w:val="single" w:sz="4" w:space="0" w:color="auto"/>
            </w:tcBorders>
          </w:tcPr>
          <w:p w14:paraId="3425D374" w14:textId="77777777" w:rsidR="001D41EE" w:rsidRPr="001D41EE" w:rsidRDefault="001D41EE" w:rsidP="001D41EE">
            <w:pPr>
              <w:jc w:val="both"/>
              <w:rPr>
                <w:rFonts w:ascii="Circular Std Book" w:hAnsi="Circular Std Book" w:cs="Circular Std Book"/>
                <w:color w:val="313E46"/>
                <w:sz w:val="22"/>
                <w:szCs w:val="22"/>
                <w:shd w:val="clear" w:color="auto" w:fill="FFFFFF"/>
                <w:lang w:eastAsia="en-GB"/>
              </w:rPr>
            </w:pPr>
            <w:r w:rsidRPr="001D41EE">
              <w:rPr>
                <w:rFonts w:ascii="Circular Std Book" w:hAnsi="Circular Std Book" w:cs="Circular Std Book"/>
                <w:color w:val="313E46"/>
                <w:sz w:val="22"/>
                <w:szCs w:val="22"/>
                <w:shd w:val="clear" w:color="auto" w:fill="FFFFFF"/>
                <w:lang w:eastAsia="en-GB"/>
              </w:rPr>
              <w:t>• Must have experienced any form of VAWG* and/or multiple disadvantage**.</w:t>
            </w:r>
          </w:p>
          <w:p w14:paraId="2A2DD844" w14:textId="77777777" w:rsidR="001D41EE" w:rsidRPr="001D41EE" w:rsidRDefault="001D41EE" w:rsidP="001D41EE">
            <w:pPr>
              <w:jc w:val="both"/>
              <w:rPr>
                <w:rFonts w:ascii="Circular Std Book" w:hAnsi="Circular Std Book" w:cs="Circular Std Book"/>
                <w:color w:val="313E46"/>
                <w:sz w:val="22"/>
                <w:szCs w:val="22"/>
                <w:shd w:val="clear" w:color="auto" w:fill="FFFFFF"/>
                <w:lang w:eastAsia="en-GB"/>
              </w:rPr>
            </w:pPr>
            <w:r w:rsidRPr="001D41EE">
              <w:rPr>
                <w:rFonts w:ascii="Circular Std Book" w:hAnsi="Circular Std Book" w:cs="Circular Std Book"/>
                <w:color w:val="313E46"/>
                <w:sz w:val="22"/>
                <w:szCs w:val="22"/>
                <w:shd w:val="clear" w:color="auto" w:fill="FFFFFF"/>
                <w:lang w:eastAsia="en-GB"/>
              </w:rPr>
              <w:t>• Must not currently be in the process of accessing crisis intervention support and are no longer in an abusive relationship.</w:t>
            </w:r>
          </w:p>
          <w:p w14:paraId="3BCE7B5A" w14:textId="77777777" w:rsidR="001D41EE" w:rsidRPr="001D41EE" w:rsidRDefault="001D41EE" w:rsidP="001D41EE">
            <w:pPr>
              <w:jc w:val="both"/>
              <w:rPr>
                <w:rFonts w:ascii="Circular Std Book" w:hAnsi="Circular Std Book" w:cs="Circular Std Book"/>
                <w:color w:val="313E46"/>
                <w:sz w:val="22"/>
                <w:szCs w:val="22"/>
                <w:shd w:val="clear" w:color="auto" w:fill="FFFFFF"/>
                <w:lang w:eastAsia="en-GB"/>
              </w:rPr>
            </w:pPr>
            <w:r w:rsidRPr="001D41EE">
              <w:rPr>
                <w:rFonts w:ascii="Circular Std Book" w:hAnsi="Circular Std Book" w:cs="Circular Std Book"/>
                <w:color w:val="313E46"/>
                <w:sz w:val="22"/>
                <w:szCs w:val="22"/>
                <w:shd w:val="clear" w:color="auto" w:fill="FFFFFF"/>
                <w:lang w:eastAsia="en-GB"/>
              </w:rPr>
              <w:t>• Be ready and willing to discuss parts of their personal journey to recovery and life after abuse.</w:t>
            </w:r>
          </w:p>
          <w:p w14:paraId="562B337D" w14:textId="561A6041" w:rsidR="00655134" w:rsidRPr="001D41EE" w:rsidRDefault="001D41EE" w:rsidP="001D41EE">
            <w:pPr>
              <w:jc w:val="both"/>
              <w:rPr>
                <w:rFonts w:ascii="Circular Std Book" w:hAnsi="Circular Std Book" w:cs="Circular Std Book"/>
                <w:color w:val="313E46"/>
                <w:sz w:val="22"/>
                <w:szCs w:val="22"/>
                <w:shd w:val="clear" w:color="auto" w:fill="FFFFFF"/>
                <w:lang w:eastAsia="en-GB"/>
              </w:rPr>
            </w:pPr>
            <w:r w:rsidRPr="001D41EE">
              <w:rPr>
                <w:rFonts w:ascii="Circular Std Book" w:hAnsi="Circular Std Book" w:cs="Circular Std Book"/>
                <w:color w:val="313E46"/>
                <w:sz w:val="22"/>
                <w:szCs w:val="22"/>
                <w:shd w:val="clear" w:color="auto" w:fill="FFFFFF"/>
                <w:lang w:eastAsia="en-GB"/>
              </w:rPr>
              <w:t>• Must not currently be awaiting trial for recent offending behaviour or due to give evidence as a witness.</w:t>
            </w:r>
          </w:p>
          <w:p w14:paraId="37254CED" w14:textId="2A89E142" w:rsidR="001D41EE" w:rsidRPr="001D41EE" w:rsidRDefault="001D41EE" w:rsidP="001D41EE">
            <w:pPr>
              <w:jc w:val="both"/>
              <w:rPr>
                <w:rFonts w:ascii="Circular Std Book" w:hAnsi="Circular Std Book" w:cs="Circular Std Book"/>
                <w:color w:val="313E46"/>
                <w:sz w:val="22"/>
                <w:szCs w:val="22"/>
                <w:shd w:val="clear" w:color="auto" w:fill="FFFFFF"/>
                <w:lang w:eastAsia="en-GB"/>
              </w:rPr>
            </w:pPr>
            <w:r w:rsidRPr="001D41EE">
              <w:rPr>
                <w:rFonts w:ascii="Circular Std Book" w:hAnsi="Circular Std Book" w:cs="Circular Std Book"/>
                <w:color w:val="313E46"/>
                <w:sz w:val="22"/>
                <w:szCs w:val="22"/>
                <w:shd w:val="clear" w:color="auto" w:fill="FFFFFF"/>
                <w:lang w:eastAsia="en-GB"/>
              </w:rPr>
              <w:lastRenderedPageBreak/>
              <w:t xml:space="preserve">• No longer using alcohol or drugs in a problematic manner for at least </w:t>
            </w:r>
            <w:r w:rsidR="004D2B4B">
              <w:rPr>
                <w:rFonts w:ascii="Circular Std Book" w:hAnsi="Circular Std Book" w:cs="Circular Std Book"/>
                <w:color w:val="313E46"/>
                <w:sz w:val="22"/>
                <w:szCs w:val="22"/>
                <w:shd w:val="clear" w:color="auto" w:fill="FFFFFF"/>
                <w:lang w:eastAsia="en-GB"/>
              </w:rPr>
              <w:t>12</w:t>
            </w:r>
            <w:r w:rsidRPr="001D41EE">
              <w:rPr>
                <w:rFonts w:ascii="Circular Std Book" w:hAnsi="Circular Std Book" w:cs="Circular Std Book"/>
                <w:color w:val="313E46"/>
                <w:sz w:val="22"/>
                <w:szCs w:val="22"/>
                <w:shd w:val="clear" w:color="auto" w:fill="FFFFFF"/>
                <w:lang w:eastAsia="en-GB"/>
              </w:rPr>
              <w:t xml:space="preserve"> months.</w:t>
            </w:r>
          </w:p>
          <w:p w14:paraId="30D03690" w14:textId="57E5CAE6" w:rsidR="001D41EE" w:rsidRPr="001D41EE" w:rsidRDefault="001D41EE" w:rsidP="001D41EE">
            <w:pPr>
              <w:jc w:val="both"/>
              <w:rPr>
                <w:rFonts w:ascii="Circular Std Book" w:hAnsi="Circular Std Book" w:cs="Circular Std Book"/>
                <w:color w:val="313E46"/>
                <w:sz w:val="22"/>
                <w:szCs w:val="22"/>
                <w:shd w:val="clear" w:color="auto" w:fill="FFFFFF"/>
                <w:lang w:eastAsia="en-GB"/>
              </w:rPr>
            </w:pPr>
            <w:r w:rsidRPr="001D41EE">
              <w:rPr>
                <w:rFonts w:ascii="Circular Std Book" w:hAnsi="Circular Std Book" w:cs="Circular Std Book"/>
                <w:color w:val="313E46"/>
                <w:sz w:val="22"/>
                <w:szCs w:val="22"/>
                <w:shd w:val="clear" w:color="auto" w:fill="FFFFFF"/>
                <w:lang w:eastAsia="en-GB"/>
              </w:rPr>
              <w:t>• Have conversational English language reading and writing skills (other languages also welcomed).</w:t>
            </w:r>
          </w:p>
          <w:p w14:paraId="3D0865C0" w14:textId="6D57D77D" w:rsidR="003A06B1" w:rsidRDefault="001D41EE" w:rsidP="003A06B1">
            <w:pPr>
              <w:jc w:val="both"/>
              <w:rPr>
                <w:rFonts w:ascii="Circular Std Book" w:hAnsi="Circular Std Book" w:cs="Circular Std Book"/>
                <w:color w:val="313E46"/>
                <w:sz w:val="22"/>
                <w:szCs w:val="22"/>
                <w:shd w:val="clear" w:color="auto" w:fill="FFFFFF"/>
                <w:lang w:eastAsia="en-GB"/>
              </w:rPr>
            </w:pPr>
            <w:r w:rsidRPr="001D41EE">
              <w:rPr>
                <w:rFonts w:ascii="Circular Std Book" w:hAnsi="Circular Std Book" w:cs="Circular Std Book"/>
                <w:color w:val="313E46"/>
                <w:sz w:val="22"/>
                <w:szCs w:val="22"/>
                <w:shd w:val="clear" w:color="auto" w:fill="FFFFFF"/>
                <w:lang w:eastAsia="en-GB"/>
              </w:rPr>
              <w:t>• Be willing to commit to an enhanced DBS check.</w:t>
            </w:r>
          </w:p>
          <w:p w14:paraId="5DF2D616" w14:textId="4545C400" w:rsidR="009D07B6" w:rsidRPr="009D07B6" w:rsidRDefault="009D07B6" w:rsidP="003A06B1">
            <w:pPr>
              <w:jc w:val="both"/>
              <w:rPr>
                <w:rFonts w:ascii="Circular Std Book" w:hAnsi="Circular Std Book" w:cs="Circular Std Book"/>
                <w:color w:val="313E46"/>
                <w:sz w:val="22"/>
                <w:szCs w:val="22"/>
                <w:shd w:val="clear" w:color="auto" w:fill="FFFFFF"/>
                <w:lang w:eastAsia="en-GB"/>
              </w:rPr>
            </w:pPr>
            <w:r w:rsidRPr="001D41EE">
              <w:rPr>
                <w:rFonts w:ascii="Circular Std Book" w:hAnsi="Circular Std Book" w:cs="Circular Std Book"/>
                <w:color w:val="313E46"/>
                <w:sz w:val="22"/>
                <w:szCs w:val="22"/>
                <w:shd w:val="clear" w:color="auto" w:fill="FFFFFF"/>
                <w:lang w:eastAsia="en-GB"/>
              </w:rPr>
              <w:t>• Be willing to co</w:t>
            </w:r>
            <w:r>
              <w:rPr>
                <w:rFonts w:ascii="Circular Std Book" w:hAnsi="Circular Std Book" w:cs="Circular Std Book"/>
                <w:color w:val="313E46"/>
                <w:sz w:val="22"/>
                <w:szCs w:val="22"/>
                <w:shd w:val="clear" w:color="auto" w:fill="FFFFFF"/>
                <w:lang w:eastAsia="en-GB"/>
              </w:rPr>
              <w:t xml:space="preserve">mmit to the Peer Mentoring </w:t>
            </w:r>
            <w:r w:rsidR="004D2B4B">
              <w:rPr>
                <w:rFonts w:ascii="Circular Std Book" w:hAnsi="Circular Std Book" w:cs="Circular Std Book"/>
                <w:color w:val="313E46"/>
                <w:sz w:val="22"/>
                <w:szCs w:val="22"/>
                <w:shd w:val="clear" w:color="auto" w:fill="FFFFFF"/>
                <w:lang w:eastAsia="en-GB"/>
              </w:rPr>
              <w:t>for a minimum of 6 months.</w:t>
            </w:r>
          </w:p>
          <w:p w14:paraId="236C7E37" w14:textId="4597FAD9" w:rsidR="005E3733" w:rsidRPr="00837618" w:rsidRDefault="005E3733" w:rsidP="00655134">
            <w:pPr>
              <w:jc w:val="both"/>
              <w:rPr>
                <w:rFonts w:ascii="Circular Std Book" w:hAnsi="Circular Std Book" w:cs="Circular Std Book"/>
                <w:color w:val="313E46"/>
                <w:sz w:val="22"/>
                <w:szCs w:val="22"/>
              </w:rPr>
            </w:pPr>
          </w:p>
        </w:tc>
      </w:tr>
      <w:tr w:rsidR="003D21C3" w:rsidRPr="003D21C3" w14:paraId="1DD9F51E" w14:textId="77777777" w:rsidTr="00513710">
        <w:tc>
          <w:tcPr>
            <w:tcW w:w="1980" w:type="dxa"/>
            <w:tcBorders>
              <w:top w:val="single" w:sz="6" w:space="0" w:color="auto"/>
              <w:left w:val="single" w:sz="4" w:space="0" w:color="auto"/>
              <w:bottom w:val="single" w:sz="6" w:space="0" w:color="auto"/>
              <w:right w:val="single" w:sz="4" w:space="0" w:color="auto"/>
            </w:tcBorders>
          </w:tcPr>
          <w:p w14:paraId="2E3C1C3F" w14:textId="6A436CFD" w:rsidR="00391964" w:rsidRPr="003D21C3" w:rsidRDefault="00A31C7A" w:rsidP="00391964">
            <w:pPr>
              <w:rPr>
                <w:rFonts w:ascii="Circular Std Book" w:hAnsi="Circular Std Book" w:cs="Circular Std Book"/>
                <w:b/>
                <w:bCs/>
                <w:color w:val="313E46"/>
                <w:sz w:val="22"/>
              </w:rPr>
            </w:pPr>
            <w:r w:rsidRPr="003D21C3">
              <w:rPr>
                <w:rFonts w:ascii="Circular Std Book" w:hAnsi="Circular Std Book" w:cs="Circular Std Book"/>
                <w:b/>
                <w:bCs/>
                <w:color w:val="313E46"/>
                <w:sz w:val="22"/>
              </w:rPr>
              <w:lastRenderedPageBreak/>
              <w:t xml:space="preserve">Benefits to the </w:t>
            </w:r>
            <w:r w:rsidR="002D72A2">
              <w:rPr>
                <w:rFonts w:ascii="Circular Std Book" w:hAnsi="Circular Std Book" w:cs="Circular Std Book"/>
                <w:b/>
                <w:bCs/>
                <w:color w:val="313E46"/>
                <w:sz w:val="22"/>
              </w:rPr>
              <w:t>Peer Mentor</w:t>
            </w:r>
          </w:p>
          <w:p w14:paraId="44EAFD9C" w14:textId="77777777" w:rsidR="00391964" w:rsidRPr="003D21C3" w:rsidRDefault="00391964" w:rsidP="00391964">
            <w:pPr>
              <w:rPr>
                <w:rFonts w:ascii="Circular Std Book" w:hAnsi="Circular Std Book" w:cs="Circular Std Book"/>
                <w:b/>
                <w:bCs/>
                <w:color w:val="313E46"/>
                <w:sz w:val="22"/>
              </w:rPr>
            </w:pPr>
          </w:p>
        </w:tc>
        <w:tc>
          <w:tcPr>
            <w:tcW w:w="6317" w:type="dxa"/>
            <w:tcBorders>
              <w:left w:val="single" w:sz="4" w:space="0" w:color="auto"/>
            </w:tcBorders>
          </w:tcPr>
          <w:p w14:paraId="32B36300" w14:textId="2F30EA30" w:rsidR="002D72A2" w:rsidRPr="002D72A2" w:rsidRDefault="002D72A2" w:rsidP="002D72A2">
            <w:pPr>
              <w:jc w:val="both"/>
              <w:rPr>
                <w:rFonts w:ascii="Circular Std Book" w:hAnsi="Circular Std Book" w:cs="Circular Std Book"/>
                <w:color w:val="313E46"/>
                <w:sz w:val="22"/>
                <w:szCs w:val="22"/>
                <w:shd w:val="clear" w:color="auto" w:fill="FFFFFF"/>
                <w:lang w:eastAsia="en-GB"/>
              </w:rPr>
            </w:pPr>
            <w:r w:rsidRPr="002D72A2">
              <w:rPr>
                <w:rFonts w:ascii="Circular Std Book" w:hAnsi="Circular Std Book" w:cs="Circular Std Book"/>
                <w:color w:val="313E46"/>
                <w:sz w:val="22"/>
                <w:szCs w:val="22"/>
                <w:shd w:val="clear" w:color="auto" w:fill="FFFFFF"/>
                <w:lang w:eastAsia="en-GB"/>
              </w:rPr>
              <w:t xml:space="preserve">• </w:t>
            </w:r>
            <w:r>
              <w:rPr>
                <w:rFonts w:ascii="Circular Std Book" w:hAnsi="Circular Std Book" w:cs="Circular Std Book"/>
                <w:color w:val="313E46"/>
                <w:sz w:val="22"/>
                <w:szCs w:val="22"/>
                <w:shd w:val="clear" w:color="auto" w:fill="FFFFFF"/>
                <w:lang w:eastAsia="en-GB"/>
              </w:rPr>
              <w:t>4 days of induction</w:t>
            </w:r>
            <w:r w:rsidRPr="002D72A2">
              <w:rPr>
                <w:rFonts w:ascii="Circular Std Book" w:hAnsi="Circular Std Book" w:cs="Circular Std Book"/>
                <w:color w:val="313E46"/>
                <w:sz w:val="22"/>
                <w:szCs w:val="22"/>
                <w:shd w:val="clear" w:color="auto" w:fill="FFFFFF"/>
                <w:lang w:eastAsia="en-GB"/>
              </w:rPr>
              <w:t xml:space="preserve"> training to </w:t>
            </w:r>
            <w:r>
              <w:rPr>
                <w:rFonts w:ascii="Circular Std Book" w:hAnsi="Circular Std Book" w:cs="Circular Std Book"/>
                <w:color w:val="313E46"/>
                <w:sz w:val="22"/>
                <w:szCs w:val="22"/>
                <w:shd w:val="clear" w:color="auto" w:fill="FFFFFF"/>
                <w:lang w:eastAsia="en-GB"/>
              </w:rPr>
              <w:t xml:space="preserve">provide </w:t>
            </w:r>
            <w:r w:rsidRPr="002D72A2">
              <w:rPr>
                <w:rFonts w:ascii="Circular Std Book" w:hAnsi="Circular Std Book" w:cs="Circular Std Book"/>
                <w:color w:val="313E46"/>
                <w:sz w:val="22"/>
                <w:szCs w:val="22"/>
                <w:shd w:val="clear" w:color="auto" w:fill="FFFFFF"/>
                <w:lang w:eastAsia="en-GB"/>
              </w:rPr>
              <w:t>support within the role</w:t>
            </w:r>
            <w:r w:rsidR="001C3B9F">
              <w:rPr>
                <w:rFonts w:ascii="Circular Std Book" w:hAnsi="Circular Std Book" w:cs="Circular Std Book"/>
                <w:color w:val="313E46"/>
                <w:sz w:val="22"/>
                <w:szCs w:val="22"/>
                <w:shd w:val="clear" w:color="auto" w:fill="FFFFFF"/>
                <w:lang w:eastAsia="en-GB"/>
              </w:rPr>
              <w:t>.</w:t>
            </w:r>
          </w:p>
          <w:p w14:paraId="26E9C7D9" w14:textId="6E8348EF" w:rsidR="002D72A2" w:rsidRDefault="002D72A2" w:rsidP="002043B7">
            <w:pPr>
              <w:jc w:val="both"/>
              <w:rPr>
                <w:rFonts w:ascii="Circular Std Book" w:hAnsi="Circular Std Book" w:cs="Circular Std Book"/>
                <w:color w:val="313E46"/>
                <w:sz w:val="22"/>
                <w:szCs w:val="22"/>
                <w:shd w:val="clear" w:color="auto" w:fill="FFFFFF"/>
                <w:lang w:eastAsia="en-GB"/>
              </w:rPr>
            </w:pPr>
            <w:r w:rsidRPr="002D72A2">
              <w:rPr>
                <w:rFonts w:ascii="Circular Std Book" w:hAnsi="Circular Std Book" w:cs="Circular Std Book"/>
                <w:color w:val="313E46"/>
                <w:sz w:val="22"/>
                <w:szCs w:val="22"/>
                <w:shd w:val="clear" w:color="auto" w:fill="FFFFFF"/>
                <w:lang w:eastAsia="en-GB"/>
              </w:rPr>
              <w:t xml:space="preserve">• </w:t>
            </w:r>
            <w:r w:rsidR="002043B7">
              <w:rPr>
                <w:rFonts w:ascii="Circular Std Book" w:hAnsi="Circular Std Book" w:cs="Circular Std Book"/>
                <w:color w:val="313E46"/>
                <w:sz w:val="22"/>
                <w:szCs w:val="22"/>
                <w:shd w:val="clear" w:color="auto" w:fill="FFFFFF"/>
                <w:lang w:eastAsia="en-GB"/>
              </w:rPr>
              <w:t>Assistance when creating</w:t>
            </w:r>
            <w:r w:rsidRPr="002D72A2">
              <w:rPr>
                <w:rFonts w:ascii="Circular Std Book" w:hAnsi="Circular Std Book" w:cs="Circular Std Book"/>
                <w:color w:val="313E46"/>
                <w:sz w:val="22"/>
                <w:szCs w:val="22"/>
                <w:shd w:val="clear" w:color="auto" w:fill="FFFFFF"/>
                <w:lang w:eastAsia="en-GB"/>
              </w:rPr>
              <w:t xml:space="preserve"> </w:t>
            </w:r>
            <w:r w:rsidR="002043B7">
              <w:rPr>
                <w:rFonts w:ascii="Circular Std Book" w:hAnsi="Circular Std Book" w:cs="Circular Std Book"/>
                <w:color w:val="313E46"/>
                <w:sz w:val="22"/>
                <w:szCs w:val="22"/>
                <w:shd w:val="clear" w:color="auto" w:fill="FFFFFF"/>
                <w:lang w:eastAsia="en-GB"/>
              </w:rPr>
              <w:t>P</w:t>
            </w:r>
            <w:r w:rsidRPr="002D72A2">
              <w:rPr>
                <w:rFonts w:ascii="Circular Std Book" w:hAnsi="Circular Std Book" w:cs="Circular Std Book"/>
                <w:color w:val="313E46"/>
                <w:sz w:val="22"/>
                <w:szCs w:val="22"/>
                <w:shd w:val="clear" w:color="auto" w:fill="FFFFFF"/>
                <w:lang w:eastAsia="en-GB"/>
              </w:rPr>
              <w:t xml:space="preserve">ersonal development plan to support future professional/career </w:t>
            </w:r>
            <w:r w:rsidR="002043B7">
              <w:rPr>
                <w:rFonts w:ascii="Circular Std Book" w:hAnsi="Circular Std Book" w:cs="Circular Std Book"/>
                <w:color w:val="313E46"/>
                <w:sz w:val="22"/>
                <w:szCs w:val="22"/>
                <w:shd w:val="clear" w:color="auto" w:fill="FFFFFF"/>
                <w:lang w:eastAsia="en-GB"/>
              </w:rPr>
              <w:t>growth</w:t>
            </w:r>
            <w:r w:rsidRPr="002D72A2">
              <w:rPr>
                <w:rFonts w:ascii="Circular Std Book" w:hAnsi="Circular Std Book" w:cs="Circular Std Book"/>
                <w:color w:val="313E46"/>
                <w:sz w:val="22"/>
                <w:szCs w:val="22"/>
                <w:shd w:val="clear" w:color="auto" w:fill="FFFFFF"/>
                <w:lang w:eastAsia="en-GB"/>
              </w:rPr>
              <w:t xml:space="preserve"> following the peer mentor programme</w:t>
            </w:r>
            <w:r w:rsidR="002043B7">
              <w:rPr>
                <w:rFonts w:ascii="Circular Std Book" w:hAnsi="Circular Std Book" w:cs="Circular Std Book"/>
                <w:color w:val="313E46"/>
                <w:sz w:val="22"/>
                <w:szCs w:val="22"/>
                <w:shd w:val="clear" w:color="auto" w:fill="FFFFFF"/>
                <w:lang w:eastAsia="en-GB"/>
              </w:rPr>
              <w:t xml:space="preserve"> &amp; </w:t>
            </w:r>
            <w:r w:rsidR="005733CA">
              <w:rPr>
                <w:rFonts w:ascii="Circular Std Book" w:hAnsi="Circular Std Book" w:cs="Circular Std Book"/>
                <w:color w:val="313E46"/>
                <w:sz w:val="22"/>
                <w:szCs w:val="22"/>
                <w:shd w:val="clear" w:color="auto" w:fill="FFFFFF"/>
                <w:lang w:eastAsia="en-GB"/>
              </w:rPr>
              <w:t>f</w:t>
            </w:r>
            <w:r w:rsidRPr="002043B7">
              <w:rPr>
                <w:rFonts w:ascii="Circular Std Book" w:hAnsi="Circular Std Book" w:cs="Circular Std Book"/>
                <w:color w:val="313E46"/>
                <w:sz w:val="22"/>
                <w:szCs w:val="22"/>
                <w:shd w:val="clear" w:color="auto" w:fill="FFFFFF"/>
                <w:lang w:eastAsia="en-GB"/>
              </w:rPr>
              <w:t>inancial assistance for attending external courses</w:t>
            </w:r>
            <w:r w:rsidR="001C3B9F">
              <w:rPr>
                <w:rFonts w:ascii="Circular Std Book" w:hAnsi="Circular Std Book" w:cs="Circular Std Book"/>
                <w:color w:val="313E46"/>
                <w:sz w:val="22"/>
                <w:szCs w:val="22"/>
                <w:shd w:val="clear" w:color="auto" w:fill="FFFFFF"/>
                <w:lang w:eastAsia="en-GB"/>
              </w:rPr>
              <w:t>.</w:t>
            </w:r>
          </w:p>
          <w:p w14:paraId="0CA49D3A" w14:textId="1DF1D131" w:rsidR="00D82271" w:rsidRPr="002043B7" w:rsidRDefault="00D82271" w:rsidP="002043B7">
            <w:pPr>
              <w:jc w:val="both"/>
              <w:rPr>
                <w:rFonts w:ascii="Circular Std Book" w:hAnsi="Circular Std Book" w:cs="Circular Std Book"/>
                <w:color w:val="313E46"/>
                <w:sz w:val="22"/>
                <w:szCs w:val="22"/>
                <w:shd w:val="clear" w:color="auto" w:fill="FFFFFF"/>
                <w:lang w:eastAsia="en-GB"/>
              </w:rPr>
            </w:pPr>
            <w:r w:rsidRPr="002D72A2">
              <w:rPr>
                <w:rFonts w:ascii="Circular Std Book" w:hAnsi="Circular Std Book" w:cs="Circular Std Book"/>
                <w:color w:val="313E46"/>
                <w:sz w:val="22"/>
                <w:szCs w:val="22"/>
                <w:shd w:val="clear" w:color="auto" w:fill="FFFFFF"/>
                <w:lang w:eastAsia="en-GB"/>
              </w:rPr>
              <w:t xml:space="preserve">• </w:t>
            </w:r>
            <w:r>
              <w:rPr>
                <w:rFonts w:ascii="Circular Std Book" w:hAnsi="Circular Std Book" w:cs="Circular Std Book"/>
                <w:color w:val="313E46"/>
                <w:sz w:val="22"/>
                <w:szCs w:val="22"/>
                <w:shd w:val="clear" w:color="auto" w:fill="FFFFFF"/>
                <w:lang w:eastAsia="en-GB"/>
              </w:rPr>
              <w:t>Travel expenses will be paid for in full.</w:t>
            </w:r>
          </w:p>
          <w:p w14:paraId="71A4A94B" w14:textId="4F1C24AD" w:rsidR="002D72A2" w:rsidRPr="002D72A2" w:rsidRDefault="002D72A2" w:rsidP="002D72A2">
            <w:pPr>
              <w:jc w:val="both"/>
              <w:rPr>
                <w:rFonts w:ascii="Circular Std Book" w:hAnsi="Circular Std Book" w:cs="Circular Std Book"/>
                <w:color w:val="313E46"/>
                <w:sz w:val="22"/>
                <w:szCs w:val="22"/>
                <w:shd w:val="clear" w:color="auto" w:fill="FFFFFF"/>
                <w:lang w:eastAsia="en-GB"/>
              </w:rPr>
            </w:pPr>
            <w:r w:rsidRPr="002D72A2">
              <w:rPr>
                <w:rFonts w:ascii="Circular Std Book" w:hAnsi="Circular Std Book" w:cs="Circular Std Book"/>
                <w:color w:val="313E46"/>
                <w:sz w:val="22"/>
                <w:szCs w:val="22"/>
                <w:shd w:val="clear" w:color="auto" w:fill="FFFFFF"/>
                <w:lang w:eastAsia="en-GB"/>
              </w:rPr>
              <w:t xml:space="preserve">• </w:t>
            </w:r>
            <w:bookmarkStart w:id="0" w:name="_Hlk47970749"/>
            <w:r w:rsidR="002043B7">
              <w:rPr>
                <w:rFonts w:ascii="Circular Std Book" w:hAnsi="Circular Std Book" w:cs="Circular Std Book"/>
                <w:color w:val="313E46"/>
                <w:sz w:val="22"/>
                <w:szCs w:val="22"/>
                <w:shd w:val="clear" w:color="auto" w:fill="FFFFFF"/>
                <w:lang w:eastAsia="en-GB"/>
              </w:rPr>
              <w:t>S</w:t>
            </w:r>
            <w:r w:rsidRPr="002D72A2">
              <w:rPr>
                <w:rFonts w:ascii="Circular Std Book" w:hAnsi="Circular Std Book" w:cs="Circular Std Book"/>
                <w:color w:val="313E46"/>
                <w:sz w:val="22"/>
                <w:szCs w:val="22"/>
                <w:shd w:val="clear" w:color="auto" w:fill="FFFFFF"/>
                <w:lang w:eastAsia="en-GB"/>
              </w:rPr>
              <w:t xml:space="preserve">upport and guidance through the role, in the form of </w:t>
            </w:r>
            <w:r w:rsidR="00CC62C6">
              <w:rPr>
                <w:rFonts w:ascii="Circular Std Book" w:hAnsi="Circular Std Book" w:cs="Circular Std Book"/>
                <w:color w:val="313E46"/>
                <w:sz w:val="22"/>
                <w:szCs w:val="22"/>
                <w:shd w:val="clear" w:color="auto" w:fill="FFFFFF"/>
                <w:lang w:eastAsia="en-GB"/>
              </w:rPr>
              <w:t>monthly</w:t>
            </w:r>
            <w:r w:rsidRPr="002D72A2">
              <w:rPr>
                <w:rFonts w:ascii="Circular Std Book" w:hAnsi="Circular Std Book" w:cs="Circular Std Book"/>
                <w:color w:val="313E46"/>
                <w:sz w:val="22"/>
                <w:szCs w:val="22"/>
                <w:shd w:val="clear" w:color="auto" w:fill="FFFFFF"/>
                <w:lang w:eastAsia="en-GB"/>
              </w:rPr>
              <w:t xml:space="preserve"> line management meetings</w:t>
            </w:r>
            <w:r w:rsidR="003322A7">
              <w:rPr>
                <w:rFonts w:ascii="Circular Std Book" w:hAnsi="Circular Std Book" w:cs="Circular Std Book"/>
                <w:color w:val="313E46"/>
                <w:sz w:val="22"/>
                <w:szCs w:val="22"/>
                <w:shd w:val="clear" w:color="auto" w:fill="FFFFFF"/>
                <w:lang w:eastAsia="en-GB"/>
              </w:rPr>
              <w:t xml:space="preserve"> and regular debriefs</w:t>
            </w:r>
            <w:bookmarkEnd w:id="0"/>
            <w:r w:rsidR="001C3B9F">
              <w:rPr>
                <w:rFonts w:ascii="Circular Std Book" w:hAnsi="Circular Std Book" w:cs="Circular Std Book"/>
                <w:color w:val="313E46"/>
                <w:sz w:val="22"/>
                <w:szCs w:val="22"/>
                <w:shd w:val="clear" w:color="auto" w:fill="FFFFFF"/>
                <w:lang w:eastAsia="en-GB"/>
              </w:rPr>
              <w:t>.</w:t>
            </w:r>
          </w:p>
          <w:p w14:paraId="54FF9DCD" w14:textId="77777777" w:rsidR="002D72A2" w:rsidRPr="002D72A2" w:rsidRDefault="002D72A2" w:rsidP="002D72A2">
            <w:pPr>
              <w:jc w:val="both"/>
              <w:rPr>
                <w:rFonts w:ascii="Circular Std Book" w:hAnsi="Circular Std Book" w:cs="Circular Std Book"/>
                <w:color w:val="313E46"/>
                <w:sz w:val="22"/>
                <w:szCs w:val="22"/>
                <w:shd w:val="clear" w:color="auto" w:fill="FFFFFF"/>
                <w:lang w:eastAsia="en-GB"/>
              </w:rPr>
            </w:pPr>
            <w:r w:rsidRPr="002D72A2">
              <w:rPr>
                <w:rFonts w:ascii="Circular Std Book" w:hAnsi="Circular Std Book" w:cs="Circular Std Book"/>
                <w:color w:val="313E46"/>
                <w:sz w:val="22"/>
                <w:szCs w:val="22"/>
                <w:shd w:val="clear" w:color="auto" w:fill="FFFFFF"/>
                <w:lang w:eastAsia="en-GB"/>
              </w:rPr>
              <w:t>• Opportunities to develop confidence and transferrable skills which can be used to enhance your CV for future job prospects.</w:t>
            </w:r>
          </w:p>
          <w:p w14:paraId="6D55AF8A" w14:textId="77777777" w:rsidR="002D72A2" w:rsidRPr="002D72A2" w:rsidRDefault="002D72A2" w:rsidP="002D72A2">
            <w:pPr>
              <w:jc w:val="both"/>
              <w:rPr>
                <w:rFonts w:ascii="Circular Std Book" w:hAnsi="Circular Std Book" w:cs="Circular Std Book"/>
                <w:color w:val="313E46"/>
                <w:sz w:val="22"/>
                <w:szCs w:val="22"/>
                <w:shd w:val="clear" w:color="auto" w:fill="FFFFFF"/>
                <w:lang w:eastAsia="en-GB"/>
              </w:rPr>
            </w:pPr>
            <w:r w:rsidRPr="002D72A2">
              <w:rPr>
                <w:rFonts w:ascii="Circular Std Book" w:hAnsi="Circular Std Book" w:cs="Circular Std Book"/>
                <w:color w:val="313E46"/>
                <w:sz w:val="22"/>
                <w:szCs w:val="22"/>
                <w:shd w:val="clear" w:color="auto" w:fill="FFFFFF"/>
                <w:lang w:eastAsia="en-GB"/>
              </w:rPr>
              <w:t>• Improve knowledge of support services across the Greater London area.</w:t>
            </w:r>
          </w:p>
          <w:p w14:paraId="0B3C3AD2" w14:textId="77777777" w:rsidR="002D72A2" w:rsidRPr="002D72A2" w:rsidRDefault="002D72A2" w:rsidP="002D72A2">
            <w:pPr>
              <w:jc w:val="both"/>
              <w:rPr>
                <w:rFonts w:ascii="Circular Std Book" w:hAnsi="Circular Std Book" w:cs="Circular Std Book"/>
                <w:color w:val="313E46"/>
                <w:sz w:val="22"/>
                <w:szCs w:val="22"/>
                <w:shd w:val="clear" w:color="auto" w:fill="FFFFFF"/>
                <w:lang w:eastAsia="en-GB"/>
              </w:rPr>
            </w:pPr>
            <w:r w:rsidRPr="002D72A2">
              <w:rPr>
                <w:rFonts w:ascii="Circular Std Book" w:hAnsi="Circular Std Book" w:cs="Circular Std Book"/>
                <w:color w:val="313E46"/>
                <w:sz w:val="22"/>
                <w:szCs w:val="22"/>
                <w:shd w:val="clear" w:color="auto" w:fill="FFFFFF"/>
                <w:lang w:eastAsia="en-GB"/>
              </w:rPr>
              <w:t>• Meet new people and build a network of people with similar life experiences.</w:t>
            </w:r>
          </w:p>
          <w:p w14:paraId="20A93D2B" w14:textId="77777777" w:rsidR="002D72A2" w:rsidRPr="002D72A2" w:rsidRDefault="002D72A2" w:rsidP="002D72A2">
            <w:pPr>
              <w:jc w:val="both"/>
              <w:rPr>
                <w:rFonts w:ascii="Circular Std Book" w:hAnsi="Circular Std Book" w:cs="Circular Std Book"/>
                <w:color w:val="313E46"/>
                <w:sz w:val="22"/>
                <w:szCs w:val="22"/>
                <w:shd w:val="clear" w:color="auto" w:fill="FFFFFF"/>
                <w:lang w:eastAsia="en-GB"/>
              </w:rPr>
            </w:pPr>
            <w:r w:rsidRPr="002D72A2">
              <w:rPr>
                <w:rFonts w:ascii="Circular Std Book" w:hAnsi="Circular Std Book" w:cs="Circular Std Book"/>
                <w:color w:val="313E46"/>
                <w:sz w:val="22"/>
                <w:szCs w:val="22"/>
                <w:shd w:val="clear" w:color="auto" w:fill="FFFFFF"/>
                <w:lang w:eastAsia="en-GB"/>
              </w:rPr>
              <w:t>• Be part of a dynamic, specialist service within the VAWG sector.</w:t>
            </w:r>
          </w:p>
          <w:p w14:paraId="4B94D5A5" w14:textId="75B16D1A" w:rsidR="00391964" w:rsidRPr="002D72A2" w:rsidRDefault="00391964" w:rsidP="001C3B9F">
            <w:pPr>
              <w:pStyle w:val="Standard"/>
              <w:rPr>
                <w:color w:val="313E46"/>
                <w:sz w:val="22"/>
                <w:szCs w:val="22"/>
              </w:rPr>
            </w:pPr>
          </w:p>
        </w:tc>
      </w:tr>
      <w:tr w:rsidR="003D21C3" w:rsidRPr="003D21C3" w14:paraId="7C306662" w14:textId="77777777" w:rsidTr="00513710">
        <w:tc>
          <w:tcPr>
            <w:tcW w:w="1980" w:type="dxa"/>
            <w:tcBorders>
              <w:top w:val="single" w:sz="6" w:space="0" w:color="auto"/>
              <w:left w:val="single" w:sz="4" w:space="0" w:color="auto"/>
              <w:bottom w:val="single" w:sz="6" w:space="0" w:color="auto"/>
              <w:right w:val="single" w:sz="4" w:space="0" w:color="auto"/>
            </w:tcBorders>
          </w:tcPr>
          <w:p w14:paraId="25ED0C85" w14:textId="6FA2D60B" w:rsidR="00391964" w:rsidRPr="003D21C3" w:rsidRDefault="00C94181" w:rsidP="00391964">
            <w:pPr>
              <w:rPr>
                <w:rFonts w:ascii="Circular Std Book" w:hAnsi="Circular Std Book" w:cs="Circular Std Book"/>
                <w:b/>
                <w:bCs/>
                <w:color w:val="313E46"/>
                <w:sz w:val="22"/>
              </w:rPr>
            </w:pPr>
            <w:r>
              <w:rPr>
                <w:rFonts w:ascii="Circular Std Book" w:hAnsi="Circular Std Book" w:cs="Circular Std Book"/>
                <w:b/>
                <w:bCs/>
                <w:color w:val="313E46"/>
                <w:sz w:val="22"/>
              </w:rPr>
              <w:t>Who are we looking for?</w:t>
            </w:r>
          </w:p>
          <w:p w14:paraId="3DEEC669" w14:textId="77777777" w:rsidR="00391964" w:rsidRPr="003D21C3" w:rsidRDefault="00391964" w:rsidP="00391964">
            <w:pPr>
              <w:rPr>
                <w:rFonts w:ascii="Circular Std Book" w:hAnsi="Circular Std Book" w:cs="Circular Std Book"/>
                <w:b/>
                <w:bCs/>
                <w:color w:val="313E46"/>
                <w:sz w:val="22"/>
              </w:rPr>
            </w:pPr>
          </w:p>
        </w:tc>
        <w:tc>
          <w:tcPr>
            <w:tcW w:w="6317" w:type="dxa"/>
            <w:tcBorders>
              <w:left w:val="single" w:sz="4" w:space="0" w:color="auto"/>
            </w:tcBorders>
          </w:tcPr>
          <w:p w14:paraId="0CA0F911" w14:textId="7EEA8EA7" w:rsidR="00155504" w:rsidRPr="00155504" w:rsidRDefault="00155504" w:rsidP="00155504">
            <w:pPr>
              <w:jc w:val="both"/>
              <w:rPr>
                <w:rFonts w:ascii="Circular Std Book" w:hAnsi="Circular Std Book" w:cs="Circular Std Book"/>
                <w:color w:val="313E46"/>
                <w:sz w:val="22"/>
                <w:szCs w:val="22"/>
                <w:shd w:val="clear" w:color="auto" w:fill="FFFFFF"/>
                <w:lang w:eastAsia="en-GB"/>
              </w:rPr>
            </w:pPr>
            <w:r w:rsidRPr="00155504">
              <w:rPr>
                <w:rFonts w:ascii="Circular Std Book" w:hAnsi="Circular Std Book" w:cs="Circular Std Book"/>
                <w:color w:val="313E46"/>
                <w:sz w:val="22"/>
                <w:szCs w:val="22"/>
                <w:shd w:val="clear" w:color="auto" w:fill="FFFFFF"/>
                <w:lang w:eastAsia="en-GB"/>
              </w:rPr>
              <w:t xml:space="preserve">We are </w:t>
            </w:r>
            <w:r>
              <w:rPr>
                <w:rFonts w:ascii="Circular Std Book" w:hAnsi="Circular Std Book" w:cs="Circular Std Book"/>
                <w:color w:val="313E46"/>
                <w:sz w:val="22"/>
                <w:szCs w:val="22"/>
                <w:shd w:val="clear" w:color="auto" w:fill="FFFFFF"/>
                <w:lang w:eastAsia="en-GB"/>
              </w:rPr>
              <w:t>recruiting</w:t>
            </w:r>
            <w:r w:rsidRPr="00155504">
              <w:rPr>
                <w:rFonts w:ascii="Circular Std Book" w:hAnsi="Circular Std Book" w:cs="Circular Std Book"/>
                <w:color w:val="313E46"/>
                <w:sz w:val="22"/>
                <w:szCs w:val="22"/>
                <w:shd w:val="clear" w:color="auto" w:fill="FFFFFF"/>
                <w:lang w:eastAsia="en-GB"/>
              </w:rPr>
              <w:t xml:space="preserve"> a new team of mentors who will:</w:t>
            </w:r>
          </w:p>
          <w:p w14:paraId="167FBD6C" w14:textId="248ADDC8" w:rsidR="00155504" w:rsidRPr="00155504" w:rsidRDefault="00155504" w:rsidP="00155504">
            <w:pPr>
              <w:jc w:val="both"/>
              <w:rPr>
                <w:rFonts w:ascii="Circular Std Book" w:hAnsi="Circular Std Book" w:cs="Circular Std Book"/>
                <w:color w:val="313E46"/>
                <w:sz w:val="22"/>
                <w:szCs w:val="22"/>
                <w:shd w:val="clear" w:color="auto" w:fill="FFFFFF"/>
                <w:lang w:eastAsia="en-GB"/>
              </w:rPr>
            </w:pPr>
            <w:r w:rsidRPr="00155504">
              <w:rPr>
                <w:rFonts w:ascii="Circular Std Book" w:hAnsi="Circular Std Book" w:cs="Circular Std Book"/>
                <w:color w:val="313E46"/>
                <w:sz w:val="22"/>
                <w:szCs w:val="22"/>
                <w:shd w:val="clear" w:color="auto" w:fill="FFFFFF"/>
                <w:lang w:eastAsia="en-GB"/>
              </w:rPr>
              <w:t>• Have a passion for supporting</w:t>
            </w:r>
            <w:r>
              <w:rPr>
                <w:rFonts w:ascii="Circular Std Book" w:hAnsi="Circular Std Book" w:cs="Circular Std Book"/>
                <w:color w:val="313E46"/>
                <w:sz w:val="22"/>
                <w:szCs w:val="22"/>
                <w:shd w:val="clear" w:color="auto" w:fill="FFFFFF"/>
                <w:lang w:eastAsia="en-GB"/>
              </w:rPr>
              <w:t xml:space="preserve"> WiSER Project service </w:t>
            </w:r>
            <w:r w:rsidR="00687443">
              <w:rPr>
                <w:rFonts w:ascii="Circular Std Book" w:hAnsi="Circular Std Book" w:cs="Circular Std Book"/>
                <w:color w:val="313E46"/>
                <w:sz w:val="22"/>
                <w:szCs w:val="22"/>
                <w:shd w:val="clear" w:color="auto" w:fill="FFFFFF"/>
                <w:lang w:eastAsia="en-GB"/>
              </w:rPr>
              <w:t>users</w:t>
            </w:r>
            <w:r w:rsidR="00687443" w:rsidRPr="00155504">
              <w:rPr>
                <w:rFonts w:ascii="Circular Std Book" w:hAnsi="Circular Std Book" w:cs="Circular Std Book"/>
                <w:color w:val="313E46"/>
                <w:sz w:val="22"/>
                <w:szCs w:val="22"/>
                <w:shd w:val="clear" w:color="auto" w:fill="FFFFFF"/>
                <w:lang w:eastAsia="en-GB"/>
              </w:rPr>
              <w:t xml:space="preserve"> and</w:t>
            </w:r>
            <w:r w:rsidRPr="00155504">
              <w:rPr>
                <w:rFonts w:ascii="Circular Std Book" w:hAnsi="Circular Std Book" w:cs="Circular Std Book"/>
                <w:color w:val="313E46"/>
                <w:sz w:val="22"/>
                <w:szCs w:val="22"/>
                <w:shd w:val="clear" w:color="auto" w:fill="FFFFFF"/>
                <w:lang w:eastAsia="en-GB"/>
              </w:rPr>
              <w:t xml:space="preserve"> are willing to use their experiences to help others.</w:t>
            </w:r>
          </w:p>
          <w:p w14:paraId="3A401434" w14:textId="6E43A8E9" w:rsidR="00155504" w:rsidRPr="00155504" w:rsidRDefault="00155504" w:rsidP="00155504">
            <w:pPr>
              <w:jc w:val="both"/>
              <w:rPr>
                <w:rFonts w:ascii="Circular Std Book" w:hAnsi="Circular Std Book" w:cs="Circular Std Book"/>
                <w:color w:val="313E46"/>
                <w:sz w:val="22"/>
                <w:szCs w:val="22"/>
                <w:shd w:val="clear" w:color="auto" w:fill="FFFFFF"/>
                <w:lang w:eastAsia="en-GB"/>
              </w:rPr>
            </w:pPr>
            <w:r w:rsidRPr="00155504">
              <w:rPr>
                <w:rFonts w:ascii="Circular Std Book" w:hAnsi="Circular Std Book" w:cs="Circular Std Book"/>
                <w:color w:val="313E46"/>
                <w:sz w:val="22"/>
                <w:szCs w:val="22"/>
                <w:shd w:val="clear" w:color="auto" w:fill="FFFFFF"/>
                <w:lang w:eastAsia="en-GB"/>
              </w:rPr>
              <w:t xml:space="preserve">• Have an interest in developing skills and gaining insight into working in advice, </w:t>
            </w:r>
            <w:r w:rsidR="006F2965" w:rsidRPr="00155504">
              <w:rPr>
                <w:rFonts w:ascii="Circular Std Book" w:hAnsi="Circular Std Book" w:cs="Circular Std Book"/>
                <w:color w:val="313E46"/>
                <w:sz w:val="22"/>
                <w:szCs w:val="22"/>
                <w:shd w:val="clear" w:color="auto" w:fill="FFFFFF"/>
                <w:lang w:eastAsia="en-GB"/>
              </w:rPr>
              <w:t>support,</w:t>
            </w:r>
            <w:r w:rsidRPr="00155504">
              <w:rPr>
                <w:rFonts w:ascii="Circular Std Book" w:hAnsi="Circular Std Book" w:cs="Circular Std Book"/>
                <w:color w:val="313E46"/>
                <w:sz w:val="22"/>
                <w:szCs w:val="22"/>
                <w:shd w:val="clear" w:color="auto" w:fill="FFFFFF"/>
                <w:lang w:eastAsia="en-GB"/>
              </w:rPr>
              <w:t xml:space="preserve"> and advocacy services.</w:t>
            </w:r>
          </w:p>
          <w:p w14:paraId="4753E296" w14:textId="77777777" w:rsidR="00155504" w:rsidRPr="00155504" w:rsidRDefault="00155504" w:rsidP="00155504">
            <w:pPr>
              <w:jc w:val="both"/>
              <w:rPr>
                <w:rFonts w:ascii="Circular Std Book" w:hAnsi="Circular Std Book" w:cs="Circular Std Book"/>
                <w:color w:val="313E46"/>
                <w:sz w:val="22"/>
                <w:szCs w:val="22"/>
                <w:shd w:val="clear" w:color="auto" w:fill="FFFFFF"/>
                <w:lang w:eastAsia="en-GB"/>
              </w:rPr>
            </w:pPr>
            <w:r w:rsidRPr="00155504">
              <w:rPr>
                <w:rFonts w:ascii="Circular Std Book" w:hAnsi="Circular Std Book" w:cs="Circular Std Book"/>
                <w:color w:val="313E46"/>
                <w:sz w:val="22"/>
                <w:szCs w:val="22"/>
                <w:shd w:val="clear" w:color="auto" w:fill="FFFFFF"/>
                <w:lang w:eastAsia="en-GB"/>
              </w:rPr>
              <w:t>• Be reliable and have good time keeping skills.</w:t>
            </w:r>
          </w:p>
          <w:p w14:paraId="78286A35" w14:textId="77777777" w:rsidR="00155504" w:rsidRPr="00155504" w:rsidRDefault="00155504" w:rsidP="00155504">
            <w:pPr>
              <w:jc w:val="both"/>
              <w:rPr>
                <w:rFonts w:ascii="Circular Std Book" w:hAnsi="Circular Std Book" w:cs="Circular Std Book"/>
                <w:color w:val="313E46"/>
                <w:sz w:val="22"/>
                <w:szCs w:val="22"/>
                <w:shd w:val="clear" w:color="auto" w:fill="FFFFFF"/>
                <w:lang w:eastAsia="en-GB"/>
              </w:rPr>
            </w:pPr>
            <w:r w:rsidRPr="00155504">
              <w:rPr>
                <w:rFonts w:ascii="Circular Std Book" w:hAnsi="Circular Std Book" w:cs="Circular Std Book"/>
                <w:color w:val="313E46"/>
                <w:sz w:val="22"/>
                <w:szCs w:val="22"/>
                <w:shd w:val="clear" w:color="auto" w:fill="FFFFFF"/>
                <w:lang w:eastAsia="en-GB"/>
              </w:rPr>
              <w:t>• Have good communication skills and are interested in forming new professional relationships.</w:t>
            </w:r>
          </w:p>
          <w:p w14:paraId="417F6BAA" w14:textId="1113ED3F" w:rsidR="00155504" w:rsidRPr="00155504" w:rsidRDefault="00155504" w:rsidP="00155504">
            <w:pPr>
              <w:jc w:val="both"/>
              <w:rPr>
                <w:rFonts w:ascii="Circular Std Book" w:hAnsi="Circular Std Book" w:cs="Circular Std Book"/>
                <w:color w:val="313E46"/>
                <w:sz w:val="22"/>
                <w:szCs w:val="22"/>
                <w:shd w:val="clear" w:color="auto" w:fill="FFFFFF"/>
                <w:lang w:eastAsia="en-GB"/>
              </w:rPr>
            </w:pPr>
            <w:r w:rsidRPr="00155504">
              <w:rPr>
                <w:rFonts w:ascii="Circular Std Book" w:hAnsi="Circular Std Book" w:cs="Circular Std Book"/>
                <w:color w:val="313E46"/>
                <w:sz w:val="22"/>
                <w:szCs w:val="22"/>
                <w:shd w:val="clear" w:color="auto" w:fill="FFFFFF"/>
                <w:lang w:eastAsia="en-GB"/>
              </w:rPr>
              <w:t>• Be committed to anti-discriminatory practice and promoting equal opportunities</w:t>
            </w:r>
            <w:r w:rsidR="00D82271">
              <w:rPr>
                <w:rFonts w:ascii="Circular Std Book" w:hAnsi="Circular Std Book" w:cs="Circular Std Book"/>
                <w:color w:val="313E46"/>
                <w:sz w:val="22"/>
                <w:szCs w:val="22"/>
                <w:shd w:val="clear" w:color="auto" w:fill="FFFFFF"/>
                <w:lang w:eastAsia="en-GB"/>
              </w:rPr>
              <w:t>.</w:t>
            </w:r>
          </w:p>
          <w:p w14:paraId="7277005D" w14:textId="28865635" w:rsidR="00155504" w:rsidRPr="00155504" w:rsidRDefault="00155504" w:rsidP="00155504">
            <w:pPr>
              <w:rPr>
                <w:rFonts w:ascii="Circular Std Book" w:hAnsi="Circular Std Book" w:cs="Circular Std Book"/>
                <w:color w:val="313E46"/>
                <w:sz w:val="22"/>
                <w:szCs w:val="22"/>
              </w:rPr>
            </w:pPr>
            <w:r w:rsidRPr="00155504">
              <w:rPr>
                <w:rFonts w:ascii="Circular Std Book" w:hAnsi="Circular Std Book" w:cs="Circular Std Book"/>
                <w:color w:val="313E46"/>
                <w:sz w:val="22"/>
                <w:szCs w:val="22"/>
                <w:shd w:val="clear" w:color="auto" w:fill="FFFFFF"/>
                <w:lang w:eastAsia="en-GB"/>
              </w:rPr>
              <w:t>• Be non-judgemental and keen to provide</w:t>
            </w:r>
            <w:r>
              <w:rPr>
                <w:rFonts w:ascii="Circular Std Book" w:hAnsi="Circular Std Book" w:cs="Circular Std Book"/>
                <w:color w:val="313E46"/>
                <w:sz w:val="22"/>
                <w:szCs w:val="22"/>
                <w:shd w:val="clear" w:color="auto" w:fill="FFFFFF"/>
                <w:lang w:eastAsia="en-GB"/>
              </w:rPr>
              <w:t xml:space="preserve"> </w:t>
            </w:r>
            <w:r w:rsidRPr="00155504">
              <w:rPr>
                <w:rFonts w:ascii="Circular Std Book" w:hAnsi="Circular Std Book" w:cs="Circular Std Book"/>
                <w:color w:val="313E46"/>
                <w:sz w:val="22"/>
                <w:szCs w:val="22"/>
                <w:shd w:val="clear" w:color="auto" w:fill="FFFFFF"/>
                <w:lang w:eastAsia="en-GB"/>
              </w:rPr>
              <w:t>encouragement and guidance to WiSER service users.</w:t>
            </w:r>
          </w:p>
          <w:p w14:paraId="3656B9AB" w14:textId="3353FAC4" w:rsidR="00391964" w:rsidRPr="00155504" w:rsidRDefault="05DF0C8C" w:rsidP="00155504">
            <w:pPr>
              <w:rPr>
                <w:color w:val="313E46"/>
                <w:sz w:val="22"/>
                <w:szCs w:val="22"/>
              </w:rPr>
            </w:pPr>
            <w:r w:rsidRPr="00155504">
              <w:rPr>
                <w:rFonts w:ascii="Circular Std Book" w:hAnsi="Circular Std Book" w:cs="Circular Std Book"/>
                <w:color w:val="313E46"/>
                <w:sz w:val="22"/>
                <w:szCs w:val="22"/>
              </w:rPr>
              <w:t xml:space="preserve"> </w:t>
            </w:r>
          </w:p>
        </w:tc>
      </w:tr>
      <w:tr w:rsidR="003D21C3" w:rsidRPr="003D21C3" w14:paraId="0B335833" w14:textId="77777777" w:rsidTr="00513710">
        <w:tc>
          <w:tcPr>
            <w:tcW w:w="1980" w:type="dxa"/>
            <w:tcBorders>
              <w:top w:val="single" w:sz="6" w:space="0" w:color="auto"/>
              <w:left w:val="single" w:sz="4" w:space="0" w:color="auto"/>
              <w:bottom w:val="single" w:sz="6" w:space="0" w:color="auto"/>
              <w:right w:val="single" w:sz="4" w:space="0" w:color="auto"/>
            </w:tcBorders>
          </w:tcPr>
          <w:p w14:paraId="21DBC37C" w14:textId="77777777" w:rsidR="00391964" w:rsidRPr="003D21C3" w:rsidRDefault="00A31C7A" w:rsidP="00391964">
            <w:pPr>
              <w:rPr>
                <w:rFonts w:ascii="Circular Std Book" w:hAnsi="Circular Std Book" w:cs="Circular Std Book"/>
                <w:b/>
                <w:bCs/>
                <w:color w:val="313E46"/>
                <w:sz w:val="22"/>
              </w:rPr>
            </w:pPr>
            <w:r w:rsidRPr="003D21C3">
              <w:rPr>
                <w:rFonts w:ascii="Circular Std Book" w:hAnsi="Circular Std Book" w:cs="Circular Std Book"/>
                <w:b/>
                <w:bCs/>
                <w:color w:val="313E46"/>
                <w:sz w:val="22"/>
              </w:rPr>
              <w:t>Training Opportunities</w:t>
            </w:r>
          </w:p>
        </w:tc>
        <w:tc>
          <w:tcPr>
            <w:tcW w:w="6317" w:type="dxa"/>
            <w:tcBorders>
              <w:left w:val="single" w:sz="4" w:space="0" w:color="auto"/>
            </w:tcBorders>
          </w:tcPr>
          <w:p w14:paraId="0F48DD8B" w14:textId="7B9450B7" w:rsidR="00391964" w:rsidRPr="003D21C3" w:rsidRDefault="00380313" w:rsidP="00B13DA3">
            <w:pPr>
              <w:jc w:val="both"/>
              <w:rPr>
                <w:rFonts w:ascii="Circular Std Book" w:hAnsi="Circular Std Book" w:cs="Circular Std Book"/>
                <w:color w:val="313E46"/>
                <w:sz w:val="22"/>
                <w:szCs w:val="22"/>
              </w:rPr>
            </w:pPr>
            <w:r>
              <w:rPr>
                <w:rFonts w:ascii="Circular Std Book" w:hAnsi="Circular Std Book" w:cs="Circular Std Book"/>
                <w:color w:val="313E46"/>
                <w:sz w:val="22"/>
                <w:szCs w:val="22"/>
              </w:rPr>
              <w:t>Peer Mentors</w:t>
            </w:r>
            <w:r w:rsidR="00391964" w:rsidRPr="003D21C3">
              <w:rPr>
                <w:rFonts w:ascii="Circular Std Book" w:hAnsi="Circular Std Book" w:cs="Circular Std Book"/>
                <w:color w:val="313E46"/>
                <w:sz w:val="22"/>
                <w:szCs w:val="22"/>
              </w:rPr>
              <w:t xml:space="preserve"> will be able to access Solace Women’s Aid’s</w:t>
            </w:r>
            <w:r>
              <w:rPr>
                <w:rFonts w:ascii="Circular Std Book" w:hAnsi="Circular Std Book" w:cs="Circular Std Book"/>
                <w:color w:val="313E46"/>
                <w:sz w:val="22"/>
                <w:szCs w:val="22"/>
              </w:rPr>
              <w:t xml:space="preserve"> WiSER Project</w:t>
            </w:r>
            <w:r w:rsidR="00391964" w:rsidRPr="003D21C3">
              <w:rPr>
                <w:rFonts w:ascii="Circular Std Book" w:hAnsi="Circular Std Book" w:cs="Circular Std Book"/>
                <w:color w:val="313E46"/>
                <w:sz w:val="22"/>
                <w:szCs w:val="22"/>
              </w:rPr>
              <w:t xml:space="preserve"> induction and internal volunteer training programme. </w:t>
            </w:r>
            <w:r>
              <w:rPr>
                <w:rFonts w:ascii="Circular Std Book" w:hAnsi="Circular Std Book" w:cs="Circular Std Book"/>
                <w:color w:val="313E46"/>
                <w:sz w:val="22"/>
                <w:szCs w:val="22"/>
              </w:rPr>
              <w:t xml:space="preserve">Peer Mentors will be supported to access any other available training or course. </w:t>
            </w:r>
          </w:p>
        </w:tc>
      </w:tr>
      <w:tr w:rsidR="003D21C3" w:rsidRPr="003D21C3" w14:paraId="23AE2750" w14:textId="77777777" w:rsidTr="00513710">
        <w:tc>
          <w:tcPr>
            <w:tcW w:w="1980" w:type="dxa"/>
            <w:tcBorders>
              <w:top w:val="single" w:sz="6" w:space="0" w:color="auto"/>
              <w:left w:val="single" w:sz="4" w:space="0" w:color="auto"/>
              <w:bottom w:val="single" w:sz="4" w:space="0" w:color="auto"/>
              <w:right w:val="single" w:sz="4" w:space="0" w:color="auto"/>
            </w:tcBorders>
          </w:tcPr>
          <w:p w14:paraId="73FFEA2B" w14:textId="77777777" w:rsidR="00A31C7A" w:rsidRPr="003D21C3" w:rsidRDefault="00A31C7A" w:rsidP="00391964">
            <w:pPr>
              <w:rPr>
                <w:rFonts w:ascii="Circular Std Book" w:hAnsi="Circular Std Book" w:cs="Circular Std Book"/>
                <w:b/>
                <w:bCs/>
                <w:color w:val="313E46"/>
                <w:sz w:val="22"/>
              </w:rPr>
            </w:pPr>
            <w:r w:rsidRPr="003D21C3">
              <w:rPr>
                <w:rFonts w:ascii="Circular Std Book" w:hAnsi="Circular Std Book" w:cs="Circular Std Book"/>
                <w:b/>
                <w:bCs/>
                <w:color w:val="313E46"/>
                <w:sz w:val="22"/>
              </w:rPr>
              <w:t>For more information</w:t>
            </w:r>
          </w:p>
          <w:p w14:paraId="35B453B0" w14:textId="77777777" w:rsidR="00391964" w:rsidRPr="003D21C3" w:rsidRDefault="00A31C7A" w:rsidP="00391964">
            <w:pPr>
              <w:rPr>
                <w:rFonts w:ascii="Circular Std Book" w:hAnsi="Circular Std Book" w:cs="Circular Std Book"/>
                <w:b/>
                <w:bCs/>
                <w:color w:val="313E46"/>
                <w:sz w:val="22"/>
              </w:rPr>
            </w:pPr>
            <w:r w:rsidRPr="003D21C3">
              <w:rPr>
                <w:rFonts w:ascii="Circular Std Book" w:hAnsi="Circular Std Book" w:cs="Circular Std Book"/>
                <w:b/>
                <w:bCs/>
                <w:color w:val="313E46"/>
                <w:sz w:val="22"/>
              </w:rPr>
              <w:t>contact</w:t>
            </w:r>
          </w:p>
        </w:tc>
        <w:tc>
          <w:tcPr>
            <w:tcW w:w="6317" w:type="dxa"/>
            <w:tcBorders>
              <w:left w:val="single" w:sz="4" w:space="0" w:color="auto"/>
            </w:tcBorders>
          </w:tcPr>
          <w:p w14:paraId="3F0FA53F" w14:textId="274D3AB7" w:rsidR="00DF78B2" w:rsidRPr="00B84DC7" w:rsidRDefault="006F2965" w:rsidP="00DF78B2">
            <w:pPr>
              <w:rPr>
                <w:rFonts w:ascii="Circular Std Book" w:hAnsi="Circular Std Book" w:cs="Circular Std Book"/>
                <w:color w:val="313E46"/>
                <w:sz w:val="22"/>
                <w:szCs w:val="22"/>
              </w:rPr>
            </w:pPr>
            <w:r>
              <w:rPr>
                <w:rFonts w:ascii="Circular Std Book" w:hAnsi="Circular Std Book" w:cs="Circular Std Book"/>
                <w:color w:val="313E46"/>
                <w:sz w:val="22"/>
                <w:szCs w:val="22"/>
              </w:rPr>
              <w:t>Eva Markova – Peer Mentor</w:t>
            </w:r>
            <w:r w:rsidR="00DF78B2" w:rsidRPr="7223CE1F">
              <w:rPr>
                <w:rFonts w:ascii="Circular Std Book" w:hAnsi="Circular Std Book" w:cs="Circular Std Book"/>
                <w:color w:val="313E46"/>
                <w:sz w:val="22"/>
                <w:szCs w:val="22"/>
              </w:rPr>
              <w:t xml:space="preserve"> Coordinator</w:t>
            </w:r>
          </w:p>
          <w:p w14:paraId="65237CBB" w14:textId="40AF90C9" w:rsidR="00DF78B2" w:rsidRPr="00B84DC7" w:rsidRDefault="00DF78B2" w:rsidP="00DF78B2">
            <w:pPr>
              <w:rPr>
                <w:rFonts w:ascii="Circular Std Book" w:hAnsi="Circular Std Book" w:cs="Circular Std Book"/>
                <w:color w:val="313E46"/>
                <w:sz w:val="22"/>
                <w:szCs w:val="22"/>
              </w:rPr>
            </w:pPr>
            <w:r w:rsidRPr="00B84DC7">
              <w:rPr>
                <w:rFonts w:ascii="Circular Std Book" w:hAnsi="Circular Std Book" w:cs="Circular Std Book"/>
                <w:color w:val="313E46"/>
                <w:sz w:val="22"/>
                <w:szCs w:val="22"/>
              </w:rPr>
              <w:t xml:space="preserve">Email: </w:t>
            </w:r>
            <w:hyperlink r:id="rId10" w:history="1">
              <w:r w:rsidR="0052764A" w:rsidRPr="0052764A">
                <w:rPr>
                  <w:rStyle w:val="Hyperlink"/>
                  <w:rFonts w:ascii="Circular Std Book" w:hAnsi="Circular Std Book" w:cs="Circular Std Book"/>
                  <w:sz w:val="22"/>
                  <w:szCs w:val="22"/>
                </w:rPr>
                <w:t>wiserpeermentor@solacewomensaid.org</w:t>
              </w:r>
            </w:hyperlink>
          </w:p>
          <w:p w14:paraId="13D8BFA8" w14:textId="5C9AED41" w:rsidR="00391964" w:rsidRPr="003D21C3" w:rsidRDefault="00DF78B2" w:rsidP="7E4C82BF">
            <w:pPr>
              <w:jc w:val="both"/>
              <w:rPr>
                <w:rFonts w:ascii="Calibri" w:eastAsia="Calibri" w:hAnsi="Calibri" w:cs="Calibri"/>
                <w:color w:val="000000" w:themeColor="text1"/>
              </w:rPr>
            </w:pPr>
            <w:r w:rsidRPr="7E4C82BF">
              <w:rPr>
                <w:rFonts w:ascii="Circular Std Book" w:hAnsi="Circular Std Book" w:cs="Circular Std Book"/>
                <w:color w:val="313E46"/>
                <w:sz w:val="22"/>
                <w:szCs w:val="22"/>
              </w:rPr>
              <w:t>Call:</w:t>
            </w:r>
            <w:r w:rsidRPr="7E4C82BF">
              <w:rPr>
                <w:rFonts w:ascii="Circular Std Book" w:hAnsi="Circular Std Book" w:cs="Circular Std Book"/>
                <w:color w:val="404040" w:themeColor="text1" w:themeTint="BF"/>
                <w:sz w:val="22"/>
                <w:szCs w:val="22"/>
              </w:rPr>
              <w:t xml:space="preserve"> </w:t>
            </w:r>
            <w:r w:rsidR="00CC7C0A" w:rsidRPr="00CC7C0A">
              <w:rPr>
                <w:rFonts w:ascii="Calibri" w:eastAsia="Calibri" w:hAnsi="Calibri" w:cs="Calibri"/>
                <w:b/>
                <w:bCs/>
                <w:color w:val="404040" w:themeColor="text1" w:themeTint="BF"/>
                <w:sz w:val="22"/>
                <w:szCs w:val="22"/>
              </w:rPr>
              <w:t>07763097891</w:t>
            </w:r>
          </w:p>
        </w:tc>
      </w:tr>
    </w:tbl>
    <w:p w14:paraId="42B27DCD" w14:textId="77777777" w:rsidR="006941C4" w:rsidRDefault="006941C4" w:rsidP="006941C4">
      <w:pPr>
        <w:jc w:val="both"/>
        <w:rPr>
          <w:rFonts w:ascii="Circular Std Book" w:hAnsi="Circular Std Book" w:cs="Circular Std Book"/>
          <w:color w:val="FD5C62"/>
          <w:sz w:val="22"/>
          <w:szCs w:val="22"/>
          <w:shd w:val="clear" w:color="auto" w:fill="FFFFFF"/>
          <w:lang w:eastAsia="en-GB"/>
        </w:rPr>
      </w:pPr>
    </w:p>
    <w:p w14:paraId="7CCC764D" w14:textId="1E356A48" w:rsidR="006941C4" w:rsidRPr="00513710" w:rsidRDefault="006941C4" w:rsidP="006941C4">
      <w:pPr>
        <w:jc w:val="both"/>
        <w:rPr>
          <w:rFonts w:ascii="Circular Std Book" w:hAnsi="Circular Std Book" w:cs="Circular Std Book"/>
          <w:color w:val="FD5C62"/>
          <w:sz w:val="18"/>
          <w:szCs w:val="18"/>
          <w:shd w:val="clear" w:color="auto" w:fill="FFFFFF"/>
          <w:lang w:eastAsia="en-GB"/>
        </w:rPr>
      </w:pPr>
      <w:r w:rsidRPr="00513710">
        <w:rPr>
          <w:rFonts w:ascii="Circular Std Book" w:hAnsi="Circular Std Book" w:cs="Circular Std Book"/>
          <w:color w:val="FD5C62"/>
          <w:sz w:val="18"/>
          <w:szCs w:val="18"/>
          <w:shd w:val="clear" w:color="auto" w:fill="FFFFFF"/>
          <w:lang w:eastAsia="en-GB"/>
        </w:rPr>
        <w:lastRenderedPageBreak/>
        <w:t xml:space="preserve">We understand that our mentors will be at different stages of their journey and may still be accessing assistance from other support services (e.g. substance misuse services, counselling or group services, refuge). </w:t>
      </w:r>
    </w:p>
    <w:p w14:paraId="4AE35764" w14:textId="5602F177" w:rsidR="006941C4" w:rsidRPr="00513710" w:rsidRDefault="006941C4" w:rsidP="006941C4">
      <w:pPr>
        <w:jc w:val="both"/>
        <w:rPr>
          <w:rFonts w:ascii="Circular Std Book" w:hAnsi="Circular Std Book" w:cs="Circular Std Book"/>
          <w:b/>
          <w:bCs/>
          <w:color w:val="FD5C62"/>
          <w:sz w:val="18"/>
          <w:szCs w:val="18"/>
          <w:shd w:val="clear" w:color="auto" w:fill="FFFFFF"/>
          <w:lang w:val="en-US" w:eastAsia="en-GB"/>
        </w:rPr>
      </w:pPr>
      <w:r w:rsidRPr="00513710">
        <w:rPr>
          <w:rFonts w:ascii="Circular Std Book" w:hAnsi="Circular Std Book" w:cs="Circular Std Book"/>
          <w:color w:val="FD5C62"/>
          <w:sz w:val="18"/>
          <w:szCs w:val="18"/>
          <w:shd w:val="clear" w:color="auto" w:fill="FFFFFF"/>
          <w:lang w:eastAsia="en-GB"/>
        </w:rPr>
        <w:t xml:space="preserve">This will not prevent mentors from being accepted onto the programme and if you have any queries, we encourage you to contact </w:t>
      </w:r>
      <w:r w:rsidR="007253E2">
        <w:rPr>
          <w:rFonts w:ascii="Circular Std Book" w:hAnsi="Circular Std Book" w:cs="Circular Std Book"/>
          <w:color w:val="FD5C62"/>
          <w:sz w:val="18"/>
          <w:szCs w:val="18"/>
          <w:shd w:val="clear" w:color="auto" w:fill="FFFFFF"/>
          <w:lang w:eastAsia="en-GB"/>
        </w:rPr>
        <w:t>Peer Mentor Coordinator Eva Markova</w:t>
      </w:r>
      <w:r w:rsidR="00572AEE">
        <w:rPr>
          <w:rFonts w:ascii="Circular Std Book" w:hAnsi="Circular Std Book" w:cs="Circular Std Book"/>
          <w:color w:val="FD5C62"/>
          <w:sz w:val="18"/>
          <w:szCs w:val="18"/>
          <w:shd w:val="clear" w:color="auto" w:fill="FFFFFF"/>
          <w:lang w:eastAsia="en-GB"/>
        </w:rPr>
        <w:t xml:space="preserve">. </w:t>
      </w:r>
    </w:p>
    <w:p w14:paraId="603CC9D5" w14:textId="28602BEF" w:rsidR="006941C4" w:rsidRDefault="006941C4" w:rsidP="006941C4">
      <w:pPr>
        <w:jc w:val="both"/>
        <w:rPr>
          <w:rFonts w:ascii="Circular Std Book" w:hAnsi="Circular Std Book" w:cs="Circular Std Book"/>
          <w:b/>
          <w:bCs/>
          <w:color w:val="FD5C62"/>
          <w:sz w:val="22"/>
          <w:szCs w:val="22"/>
          <w:shd w:val="clear" w:color="auto" w:fill="FFFFFF"/>
          <w:lang w:val="en-US" w:eastAsia="en-GB"/>
        </w:rPr>
      </w:pPr>
    </w:p>
    <w:p w14:paraId="0C823BBB" w14:textId="77777777" w:rsidR="006941C4" w:rsidRPr="006941C4" w:rsidRDefault="006941C4" w:rsidP="006941C4">
      <w:pPr>
        <w:jc w:val="both"/>
        <w:rPr>
          <w:rFonts w:ascii="Circular Std Book" w:hAnsi="Circular Std Book" w:cs="Circular Std Book"/>
          <w:color w:val="FD5C62"/>
          <w:sz w:val="22"/>
          <w:szCs w:val="22"/>
          <w:shd w:val="clear" w:color="auto" w:fill="FFFFFF"/>
          <w:lang w:eastAsia="en-GB"/>
        </w:rPr>
      </w:pPr>
    </w:p>
    <w:p w14:paraId="45FB0818" w14:textId="6668DA44" w:rsidR="002126F4" w:rsidRPr="006941C4" w:rsidRDefault="002126F4" w:rsidP="00647471">
      <w:pPr>
        <w:rPr>
          <w:rFonts w:ascii="Circular Std Bold" w:hAnsi="Circular Std Bold" w:cs="Circular Std Bold"/>
          <w:color w:val="313E46"/>
          <w:sz w:val="18"/>
          <w:szCs w:val="18"/>
        </w:rPr>
      </w:pPr>
    </w:p>
    <w:p w14:paraId="2F5D23B2" w14:textId="77777777" w:rsidR="006941C4" w:rsidRPr="006941C4" w:rsidRDefault="006941C4" w:rsidP="006941C4">
      <w:pPr>
        <w:rPr>
          <w:rFonts w:ascii="Circular Std Book" w:hAnsi="Circular Std Book" w:cs="Circular Std Book"/>
          <w:color w:val="313E46"/>
          <w:sz w:val="18"/>
          <w:szCs w:val="18"/>
          <w:shd w:val="clear" w:color="auto" w:fill="FFFFFF"/>
          <w:lang w:eastAsia="en-GB"/>
        </w:rPr>
      </w:pPr>
      <w:r w:rsidRPr="006941C4">
        <w:rPr>
          <w:rFonts w:ascii="Circular Std Book" w:hAnsi="Circular Std Book" w:cs="Circular Std Book"/>
          <w:color w:val="313E46"/>
          <w:sz w:val="18"/>
          <w:szCs w:val="18"/>
          <w:shd w:val="clear" w:color="auto" w:fill="FFFFFF"/>
          <w:lang w:eastAsia="en-GB"/>
        </w:rPr>
        <w:t>*VAWG- The UN defines Violence Against Women and Girls as “any act of gender-based violence that results in, or is likely to result in, physical, sexual or psychological harm or suffering to women, including threats of such acts, coercion or arbitrary deprivation of liberty, whether occurring in public or in private life.”</w:t>
      </w:r>
    </w:p>
    <w:p w14:paraId="232F412D" w14:textId="77777777" w:rsidR="006941C4" w:rsidRPr="006941C4" w:rsidRDefault="006941C4" w:rsidP="006941C4">
      <w:pPr>
        <w:rPr>
          <w:rFonts w:ascii="Circular Std Book" w:hAnsi="Circular Std Book" w:cs="Circular Std Book"/>
          <w:color w:val="313E46"/>
          <w:sz w:val="18"/>
          <w:szCs w:val="18"/>
          <w:shd w:val="clear" w:color="auto" w:fill="FFFFFF"/>
          <w:lang w:eastAsia="en-GB"/>
        </w:rPr>
      </w:pPr>
      <w:r w:rsidRPr="006941C4">
        <w:rPr>
          <w:rFonts w:ascii="Circular Std Book" w:hAnsi="Circular Std Book" w:cs="Circular Std Book"/>
          <w:color w:val="313E46"/>
          <w:sz w:val="18"/>
          <w:szCs w:val="18"/>
          <w:shd w:val="clear" w:color="auto" w:fill="FFFFFF"/>
          <w:lang w:eastAsia="en-GB"/>
        </w:rPr>
        <w:t>This includes but is not limited to- domestic violence and abuse (including coercive control), sexual violence including rape, sexual exploitation, sexual harassment, stalking, ‘honour’ based violence (HBV), forced marriage, female genital mutilation (FGM) or cutting, prostitution and human trafficking.</w:t>
      </w:r>
    </w:p>
    <w:p w14:paraId="66E42932" w14:textId="77777777" w:rsidR="006941C4" w:rsidRPr="006941C4" w:rsidRDefault="006941C4" w:rsidP="006941C4">
      <w:pPr>
        <w:rPr>
          <w:rFonts w:ascii="Circular Std Book" w:hAnsi="Circular Std Book" w:cs="Circular Std Book"/>
          <w:color w:val="313E46"/>
          <w:sz w:val="18"/>
          <w:szCs w:val="18"/>
          <w:shd w:val="clear" w:color="auto" w:fill="FFFFFF"/>
          <w:lang w:eastAsia="en-GB"/>
        </w:rPr>
      </w:pPr>
    </w:p>
    <w:p w14:paraId="5F8A4BC0" w14:textId="7919D890" w:rsidR="006941C4" w:rsidRPr="006941C4" w:rsidRDefault="006941C4" w:rsidP="006941C4">
      <w:pPr>
        <w:rPr>
          <w:rFonts w:ascii="Circular Std Bold" w:hAnsi="Circular Std Bold" w:cs="Circular Std Bold"/>
          <w:color w:val="313E46"/>
          <w:sz w:val="18"/>
          <w:szCs w:val="18"/>
        </w:rPr>
      </w:pPr>
      <w:r w:rsidRPr="006941C4">
        <w:rPr>
          <w:rFonts w:ascii="Circular Std Book" w:hAnsi="Circular Std Book" w:cs="Circular Std Book"/>
          <w:color w:val="313E46"/>
          <w:sz w:val="18"/>
          <w:szCs w:val="18"/>
          <w:shd w:val="clear" w:color="auto" w:fill="FFFFFF"/>
          <w:lang w:eastAsia="en-GB"/>
        </w:rPr>
        <w:t xml:space="preserve">**Multiple Disadvantage- within the WISER project this includes but is not limited to- homelessness, substance misuse, mental health, physical health, insecure or uncertain immigration status, affected by or at risk of </w:t>
      </w:r>
      <w:r w:rsidR="00944089">
        <w:rPr>
          <w:rFonts w:ascii="Circular Std Book" w:hAnsi="Circular Std Book" w:cs="Circular Std Book"/>
          <w:color w:val="313E46"/>
          <w:sz w:val="18"/>
          <w:szCs w:val="18"/>
          <w:shd w:val="clear" w:color="auto" w:fill="FFFFFF"/>
          <w:lang w:eastAsia="en-GB"/>
        </w:rPr>
        <w:t>sex work</w:t>
      </w:r>
      <w:r w:rsidRPr="006941C4">
        <w:rPr>
          <w:rFonts w:ascii="Circular Std Book" w:hAnsi="Circular Std Book" w:cs="Circular Std Book"/>
          <w:color w:val="313E46"/>
          <w:sz w:val="18"/>
          <w:szCs w:val="18"/>
          <w:shd w:val="clear" w:color="auto" w:fill="FFFFFF"/>
          <w:lang w:eastAsia="en-GB"/>
        </w:rPr>
        <w:t>, history of offending behaviour, history of children being removed</w:t>
      </w:r>
      <w:r w:rsidR="00944089">
        <w:rPr>
          <w:rFonts w:ascii="Circular Std Book" w:hAnsi="Circular Std Book" w:cs="Circular Std Book"/>
          <w:color w:val="313E46"/>
          <w:sz w:val="18"/>
          <w:szCs w:val="18"/>
          <w:shd w:val="clear" w:color="auto" w:fill="FFFFFF"/>
          <w:lang w:eastAsia="en-GB"/>
        </w:rPr>
        <w:t xml:space="preserve"> from their care. </w:t>
      </w:r>
    </w:p>
    <w:sectPr w:rsidR="006941C4" w:rsidRPr="006941C4" w:rsidSect="00EB23D0">
      <w:headerReference w:type="default" r:id="rId11"/>
      <w:type w:val="continuous"/>
      <w:pgSz w:w="11907" w:h="16839" w:code="9"/>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E5D25C" w14:textId="77777777" w:rsidR="001316BC" w:rsidRDefault="001316BC">
      <w:r>
        <w:separator/>
      </w:r>
    </w:p>
  </w:endnote>
  <w:endnote w:type="continuationSeparator" w:id="0">
    <w:p w14:paraId="6DD0FC40" w14:textId="77777777" w:rsidR="001316BC" w:rsidRDefault="001316BC">
      <w:r>
        <w:continuationSeparator/>
      </w:r>
    </w:p>
  </w:endnote>
  <w:endnote w:type="continuationNotice" w:id="1">
    <w:p w14:paraId="61B6DE44" w14:textId="77777777" w:rsidR="00E40672" w:rsidRDefault="00E406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Symbol">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ircular Std Book">
    <w:panose1 w:val="020B0604020101020102"/>
    <w:charset w:val="00"/>
    <w:family w:val="swiss"/>
    <w:notTrueType/>
    <w:pitch w:val="variable"/>
    <w:sig w:usb0="8000002F" w:usb1="5000E47B" w:usb2="00000008" w:usb3="00000000" w:csb0="00000001" w:csb1="00000000"/>
  </w:font>
  <w:font w:name="Arial">
    <w:panose1 w:val="020B0604020202020204"/>
    <w:charset w:val="00"/>
    <w:family w:val="swiss"/>
    <w:pitch w:val="variable"/>
    <w:sig w:usb0="E0002EFF" w:usb1="C000785B" w:usb2="00000009" w:usb3="00000000" w:csb0="000001FF" w:csb1="00000000"/>
  </w:font>
  <w:font w:name="Circular Std Bold">
    <w:panose1 w:val="020B0804020101010102"/>
    <w:charset w:val="00"/>
    <w:family w:val="swiss"/>
    <w:notTrueType/>
    <w:pitch w:val="variable"/>
    <w:sig w:usb0="8000002F" w:usb1="5000E47B" w:usb2="00000008"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3F024E" w14:textId="77777777" w:rsidR="001316BC" w:rsidRDefault="001316BC">
      <w:r>
        <w:separator/>
      </w:r>
    </w:p>
  </w:footnote>
  <w:footnote w:type="continuationSeparator" w:id="0">
    <w:p w14:paraId="204FDC56" w14:textId="77777777" w:rsidR="001316BC" w:rsidRDefault="001316BC">
      <w:r>
        <w:continuationSeparator/>
      </w:r>
    </w:p>
  </w:footnote>
  <w:footnote w:type="continuationNotice" w:id="1">
    <w:p w14:paraId="756FB42F" w14:textId="77777777" w:rsidR="00E40672" w:rsidRDefault="00E4067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DD1D1" w14:textId="77777777" w:rsidR="00B6226C" w:rsidRDefault="00B616AD">
    <w:pPr>
      <w:pStyle w:val="Header"/>
    </w:pPr>
    <w:r>
      <w:rPr>
        <w:noProof/>
      </w:rPr>
      <w:drawing>
        <wp:anchor distT="0" distB="0" distL="114300" distR="114300" simplePos="0" relativeHeight="251658240" behindDoc="0" locked="0" layoutInCell="1" allowOverlap="1" wp14:anchorId="43AFFDB3" wp14:editId="07777777">
          <wp:simplePos x="0" y="0"/>
          <wp:positionH relativeFrom="column">
            <wp:posOffset>5356225</wp:posOffset>
          </wp:positionH>
          <wp:positionV relativeFrom="paragraph">
            <wp:posOffset>-384175</wp:posOffset>
          </wp:positionV>
          <wp:extent cx="972820" cy="972820"/>
          <wp:effectExtent l="0" t="0" r="0" b="0"/>
          <wp:wrapSquare wrapText="bothSides"/>
          <wp:docPr id="2" name="Picture 1" descr="\\wpl3ds02.wpl3.local\SWA$\Public\WebDav\Communications\Branding &amp; materials\Logos\Solace-Womens-Aid-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pl3ds02.wpl3.local\SWA$\Public\WebDav\Communications\Branding &amp; materials\Logos\Solace-Womens-Aid-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2820" cy="9728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412D9"/>
    <w:multiLevelType w:val="multilevel"/>
    <w:tmpl w:val="868C17FC"/>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1" w15:restartNumberingAfterBreak="0">
    <w:nsid w:val="0CBE1294"/>
    <w:multiLevelType w:val="hybridMultilevel"/>
    <w:tmpl w:val="B41AE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E34F10"/>
    <w:multiLevelType w:val="hybridMultilevel"/>
    <w:tmpl w:val="AC107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2E2FB6"/>
    <w:multiLevelType w:val="hybridMultilevel"/>
    <w:tmpl w:val="3192F4EE"/>
    <w:lvl w:ilvl="0" w:tplc="DB40A8F8">
      <w:start w:val="1"/>
      <w:numFmt w:val="bullet"/>
      <w:lvlText w:val=""/>
      <w:lvlJc w:val="left"/>
      <w:pPr>
        <w:ind w:left="720" w:hanging="360"/>
      </w:pPr>
      <w:rPr>
        <w:rFonts w:ascii="Symbol" w:hAnsi="Symbol" w:hint="default"/>
      </w:rPr>
    </w:lvl>
    <w:lvl w:ilvl="1" w:tplc="D15A0C14">
      <w:start w:val="1"/>
      <w:numFmt w:val="bullet"/>
      <w:lvlText w:val="o"/>
      <w:lvlJc w:val="left"/>
      <w:pPr>
        <w:ind w:left="1440" w:hanging="360"/>
      </w:pPr>
      <w:rPr>
        <w:rFonts w:ascii="Courier New" w:hAnsi="Courier New" w:hint="default"/>
      </w:rPr>
    </w:lvl>
    <w:lvl w:ilvl="2" w:tplc="CD34CE1E">
      <w:start w:val="1"/>
      <w:numFmt w:val="bullet"/>
      <w:lvlText w:val=""/>
      <w:lvlJc w:val="left"/>
      <w:pPr>
        <w:ind w:left="2160" w:hanging="360"/>
      </w:pPr>
      <w:rPr>
        <w:rFonts w:ascii="Wingdings" w:hAnsi="Wingdings" w:hint="default"/>
      </w:rPr>
    </w:lvl>
    <w:lvl w:ilvl="3" w:tplc="039E0E36">
      <w:start w:val="1"/>
      <w:numFmt w:val="bullet"/>
      <w:lvlText w:val=""/>
      <w:lvlJc w:val="left"/>
      <w:pPr>
        <w:ind w:left="2880" w:hanging="360"/>
      </w:pPr>
      <w:rPr>
        <w:rFonts w:ascii="Symbol" w:hAnsi="Symbol" w:hint="default"/>
      </w:rPr>
    </w:lvl>
    <w:lvl w:ilvl="4" w:tplc="8C340E2A">
      <w:start w:val="1"/>
      <w:numFmt w:val="bullet"/>
      <w:lvlText w:val="o"/>
      <w:lvlJc w:val="left"/>
      <w:pPr>
        <w:ind w:left="3600" w:hanging="360"/>
      </w:pPr>
      <w:rPr>
        <w:rFonts w:ascii="Courier New" w:hAnsi="Courier New" w:hint="default"/>
      </w:rPr>
    </w:lvl>
    <w:lvl w:ilvl="5" w:tplc="A9ACCF0A">
      <w:start w:val="1"/>
      <w:numFmt w:val="bullet"/>
      <w:lvlText w:val=""/>
      <w:lvlJc w:val="left"/>
      <w:pPr>
        <w:ind w:left="4320" w:hanging="360"/>
      </w:pPr>
      <w:rPr>
        <w:rFonts w:ascii="Wingdings" w:hAnsi="Wingdings" w:hint="default"/>
      </w:rPr>
    </w:lvl>
    <w:lvl w:ilvl="6" w:tplc="5F12B8D8">
      <w:start w:val="1"/>
      <w:numFmt w:val="bullet"/>
      <w:lvlText w:val=""/>
      <w:lvlJc w:val="left"/>
      <w:pPr>
        <w:ind w:left="5040" w:hanging="360"/>
      </w:pPr>
      <w:rPr>
        <w:rFonts w:ascii="Symbol" w:hAnsi="Symbol" w:hint="default"/>
      </w:rPr>
    </w:lvl>
    <w:lvl w:ilvl="7" w:tplc="C0F4F45A">
      <w:start w:val="1"/>
      <w:numFmt w:val="bullet"/>
      <w:lvlText w:val="o"/>
      <w:lvlJc w:val="left"/>
      <w:pPr>
        <w:ind w:left="5760" w:hanging="360"/>
      </w:pPr>
      <w:rPr>
        <w:rFonts w:ascii="Courier New" w:hAnsi="Courier New" w:hint="default"/>
      </w:rPr>
    </w:lvl>
    <w:lvl w:ilvl="8" w:tplc="BA44650A">
      <w:start w:val="1"/>
      <w:numFmt w:val="bullet"/>
      <w:lvlText w:val=""/>
      <w:lvlJc w:val="left"/>
      <w:pPr>
        <w:ind w:left="6480" w:hanging="360"/>
      </w:pPr>
      <w:rPr>
        <w:rFonts w:ascii="Wingdings" w:hAnsi="Wingdings" w:hint="default"/>
      </w:rPr>
    </w:lvl>
  </w:abstractNum>
  <w:abstractNum w:abstractNumId="4" w15:restartNumberingAfterBreak="0">
    <w:nsid w:val="30666DAD"/>
    <w:multiLevelType w:val="hybridMultilevel"/>
    <w:tmpl w:val="86FA8FF2"/>
    <w:lvl w:ilvl="0" w:tplc="D51E8486">
      <w:start w:val="1"/>
      <w:numFmt w:val="bullet"/>
      <w:lvlText w:val=""/>
      <w:lvlJc w:val="left"/>
      <w:pPr>
        <w:ind w:left="720" w:hanging="360"/>
      </w:pPr>
      <w:rPr>
        <w:rFonts w:ascii="Symbol" w:hAnsi="Symbol" w:hint="default"/>
      </w:rPr>
    </w:lvl>
    <w:lvl w:ilvl="1" w:tplc="A76A0512">
      <w:start w:val="1"/>
      <w:numFmt w:val="bullet"/>
      <w:lvlText w:val="o"/>
      <w:lvlJc w:val="left"/>
      <w:pPr>
        <w:ind w:left="1440" w:hanging="360"/>
      </w:pPr>
      <w:rPr>
        <w:rFonts w:ascii="Courier New" w:hAnsi="Courier New" w:hint="default"/>
      </w:rPr>
    </w:lvl>
    <w:lvl w:ilvl="2" w:tplc="F3F0CF52">
      <w:start w:val="1"/>
      <w:numFmt w:val="bullet"/>
      <w:lvlText w:val=""/>
      <w:lvlJc w:val="left"/>
      <w:pPr>
        <w:ind w:left="2160" w:hanging="360"/>
      </w:pPr>
      <w:rPr>
        <w:rFonts w:ascii="Wingdings" w:hAnsi="Wingdings" w:hint="default"/>
      </w:rPr>
    </w:lvl>
    <w:lvl w:ilvl="3" w:tplc="F140E0C8">
      <w:start w:val="1"/>
      <w:numFmt w:val="bullet"/>
      <w:lvlText w:val=""/>
      <w:lvlJc w:val="left"/>
      <w:pPr>
        <w:ind w:left="2880" w:hanging="360"/>
      </w:pPr>
      <w:rPr>
        <w:rFonts w:ascii="Symbol" w:hAnsi="Symbol" w:hint="default"/>
      </w:rPr>
    </w:lvl>
    <w:lvl w:ilvl="4" w:tplc="10BAEE5C">
      <w:start w:val="1"/>
      <w:numFmt w:val="bullet"/>
      <w:lvlText w:val="o"/>
      <w:lvlJc w:val="left"/>
      <w:pPr>
        <w:ind w:left="3600" w:hanging="360"/>
      </w:pPr>
      <w:rPr>
        <w:rFonts w:ascii="Courier New" w:hAnsi="Courier New" w:hint="default"/>
      </w:rPr>
    </w:lvl>
    <w:lvl w:ilvl="5" w:tplc="D626FCC6">
      <w:start w:val="1"/>
      <w:numFmt w:val="bullet"/>
      <w:lvlText w:val=""/>
      <w:lvlJc w:val="left"/>
      <w:pPr>
        <w:ind w:left="4320" w:hanging="360"/>
      </w:pPr>
      <w:rPr>
        <w:rFonts w:ascii="Wingdings" w:hAnsi="Wingdings" w:hint="default"/>
      </w:rPr>
    </w:lvl>
    <w:lvl w:ilvl="6" w:tplc="C81A496A">
      <w:start w:val="1"/>
      <w:numFmt w:val="bullet"/>
      <w:lvlText w:val=""/>
      <w:lvlJc w:val="left"/>
      <w:pPr>
        <w:ind w:left="5040" w:hanging="360"/>
      </w:pPr>
      <w:rPr>
        <w:rFonts w:ascii="Symbol" w:hAnsi="Symbol" w:hint="default"/>
      </w:rPr>
    </w:lvl>
    <w:lvl w:ilvl="7" w:tplc="CBC4AC1E">
      <w:start w:val="1"/>
      <w:numFmt w:val="bullet"/>
      <w:lvlText w:val="o"/>
      <w:lvlJc w:val="left"/>
      <w:pPr>
        <w:ind w:left="5760" w:hanging="360"/>
      </w:pPr>
      <w:rPr>
        <w:rFonts w:ascii="Courier New" w:hAnsi="Courier New" w:hint="default"/>
      </w:rPr>
    </w:lvl>
    <w:lvl w:ilvl="8" w:tplc="AA5E56C4">
      <w:start w:val="1"/>
      <w:numFmt w:val="bullet"/>
      <w:lvlText w:val=""/>
      <w:lvlJc w:val="left"/>
      <w:pPr>
        <w:ind w:left="6480" w:hanging="360"/>
      </w:pPr>
      <w:rPr>
        <w:rFonts w:ascii="Wingdings" w:hAnsi="Wingdings" w:hint="default"/>
      </w:rPr>
    </w:lvl>
  </w:abstractNum>
  <w:abstractNum w:abstractNumId="5" w15:restartNumberingAfterBreak="0">
    <w:nsid w:val="37EC0FA4"/>
    <w:multiLevelType w:val="hybridMultilevel"/>
    <w:tmpl w:val="50380A3C"/>
    <w:lvl w:ilvl="0" w:tplc="330CD304">
      <w:numFmt w:val="bullet"/>
      <w:lvlText w:val="•"/>
      <w:lvlJc w:val="left"/>
      <w:rPr>
        <w:rFonts w:ascii="OpenSymbol" w:eastAsia="OpenSymbol" w:hAnsi="OpenSymbol" w:cs="OpenSymbol"/>
      </w:rPr>
    </w:lvl>
    <w:lvl w:ilvl="1" w:tplc="F4F635EC">
      <w:numFmt w:val="bullet"/>
      <w:lvlText w:val="◦"/>
      <w:lvlJc w:val="left"/>
      <w:rPr>
        <w:rFonts w:ascii="OpenSymbol" w:eastAsia="OpenSymbol" w:hAnsi="OpenSymbol" w:cs="OpenSymbol"/>
      </w:rPr>
    </w:lvl>
    <w:lvl w:ilvl="2" w:tplc="F496DFB4">
      <w:numFmt w:val="bullet"/>
      <w:lvlText w:val="▪"/>
      <w:lvlJc w:val="left"/>
      <w:rPr>
        <w:rFonts w:ascii="OpenSymbol" w:eastAsia="OpenSymbol" w:hAnsi="OpenSymbol" w:cs="OpenSymbol"/>
      </w:rPr>
    </w:lvl>
    <w:lvl w:ilvl="3" w:tplc="8228D802">
      <w:numFmt w:val="bullet"/>
      <w:lvlText w:val="•"/>
      <w:lvlJc w:val="left"/>
      <w:rPr>
        <w:rFonts w:ascii="OpenSymbol" w:eastAsia="OpenSymbol" w:hAnsi="OpenSymbol" w:cs="OpenSymbol"/>
      </w:rPr>
    </w:lvl>
    <w:lvl w:ilvl="4" w:tplc="827C6BAA">
      <w:numFmt w:val="bullet"/>
      <w:lvlText w:val="◦"/>
      <w:lvlJc w:val="left"/>
      <w:rPr>
        <w:rFonts w:ascii="OpenSymbol" w:eastAsia="OpenSymbol" w:hAnsi="OpenSymbol" w:cs="OpenSymbol"/>
      </w:rPr>
    </w:lvl>
    <w:lvl w:ilvl="5" w:tplc="C85C0BEE">
      <w:numFmt w:val="bullet"/>
      <w:lvlText w:val="▪"/>
      <w:lvlJc w:val="left"/>
      <w:rPr>
        <w:rFonts w:ascii="OpenSymbol" w:eastAsia="OpenSymbol" w:hAnsi="OpenSymbol" w:cs="OpenSymbol"/>
      </w:rPr>
    </w:lvl>
    <w:lvl w:ilvl="6" w:tplc="EB5819EA">
      <w:numFmt w:val="bullet"/>
      <w:lvlText w:val="•"/>
      <w:lvlJc w:val="left"/>
      <w:rPr>
        <w:rFonts w:ascii="OpenSymbol" w:eastAsia="OpenSymbol" w:hAnsi="OpenSymbol" w:cs="OpenSymbol"/>
      </w:rPr>
    </w:lvl>
    <w:lvl w:ilvl="7" w:tplc="97D08660">
      <w:numFmt w:val="bullet"/>
      <w:lvlText w:val="◦"/>
      <w:lvlJc w:val="left"/>
      <w:rPr>
        <w:rFonts w:ascii="OpenSymbol" w:eastAsia="OpenSymbol" w:hAnsi="OpenSymbol" w:cs="OpenSymbol"/>
      </w:rPr>
    </w:lvl>
    <w:lvl w:ilvl="8" w:tplc="B240EEEE">
      <w:numFmt w:val="bullet"/>
      <w:lvlText w:val="▪"/>
      <w:lvlJc w:val="left"/>
      <w:rPr>
        <w:rFonts w:ascii="OpenSymbol" w:eastAsia="OpenSymbol" w:hAnsi="OpenSymbol" w:cs="OpenSymbol"/>
      </w:rPr>
    </w:lvl>
  </w:abstractNum>
  <w:abstractNum w:abstractNumId="6" w15:restartNumberingAfterBreak="0">
    <w:nsid w:val="3CF250C1"/>
    <w:multiLevelType w:val="multilevel"/>
    <w:tmpl w:val="78967B82"/>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7" w15:restartNumberingAfterBreak="0">
    <w:nsid w:val="439C7FD8"/>
    <w:multiLevelType w:val="multilevel"/>
    <w:tmpl w:val="CEDC8BDA"/>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8" w15:restartNumberingAfterBreak="0">
    <w:nsid w:val="719A62D6"/>
    <w:multiLevelType w:val="hybridMultilevel"/>
    <w:tmpl w:val="2A36CEFE"/>
    <w:lvl w:ilvl="0" w:tplc="FB58161A">
      <w:start w:val="1"/>
      <w:numFmt w:val="bullet"/>
      <w:lvlText w:val="-"/>
      <w:lvlJc w:val="left"/>
      <w:pPr>
        <w:ind w:left="360" w:hanging="360"/>
      </w:pPr>
      <w:rPr>
        <w:rFonts w:ascii="Palatino Linotype" w:eastAsia="Times New Roman" w:hAnsi="Palatino Linotype"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39421738">
    <w:abstractNumId w:val="3"/>
  </w:num>
  <w:num w:numId="2" w16cid:durableId="1836799257">
    <w:abstractNumId w:val="4"/>
  </w:num>
  <w:num w:numId="3" w16cid:durableId="1324162246">
    <w:abstractNumId w:val="8"/>
  </w:num>
  <w:num w:numId="4" w16cid:durableId="1422986099">
    <w:abstractNumId w:val="5"/>
  </w:num>
  <w:num w:numId="5" w16cid:durableId="1596402581">
    <w:abstractNumId w:val="0"/>
  </w:num>
  <w:num w:numId="6" w16cid:durableId="1218786785">
    <w:abstractNumId w:val="6"/>
  </w:num>
  <w:num w:numId="7" w16cid:durableId="478230477">
    <w:abstractNumId w:val="7"/>
  </w:num>
  <w:num w:numId="8" w16cid:durableId="246230756">
    <w:abstractNumId w:val="1"/>
  </w:num>
  <w:num w:numId="9" w16cid:durableId="9959557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6F4"/>
    <w:rsid w:val="000015EE"/>
    <w:rsid w:val="00020027"/>
    <w:rsid w:val="00026EC6"/>
    <w:rsid w:val="000405ED"/>
    <w:rsid w:val="00090505"/>
    <w:rsid w:val="00091D54"/>
    <w:rsid w:val="00095DE3"/>
    <w:rsid w:val="000A7A2E"/>
    <w:rsid w:val="001162EA"/>
    <w:rsid w:val="001316BC"/>
    <w:rsid w:val="00155504"/>
    <w:rsid w:val="00167E1B"/>
    <w:rsid w:val="00175976"/>
    <w:rsid w:val="001B37CB"/>
    <w:rsid w:val="001C3B9F"/>
    <w:rsid w:val="001D41EE"/>
    <w:rsid w:val="001D66A8"/>
    <w:rsid w:val="001E1BCF"/>
    <w:rsid w:val="002043B7"/>
    <w:rsid w:val="002126F4"/>
    <w:rsid w:val="00240E10"/>
    <w:rsid w:val="00245F3D"/>
    <w:rsid w:val="0024639D"/>
    <w:rsid w:val="00257B4B"/>
    <w:rsid w:val="00260389"/>
    <w:rsid w:val="002713F1"/>
    <w:rsid w:val="00276EAE"/>
    <w:rsid w:val="0029500B"/>
    <w:rsid w:val="00297418"/>
    <w:rsid w:val="002A2DBF"/>
    <w:rsid w:val="002B0F16"/>
    <w:rsid w:val="002C062A"/>
    <w:rsid w:val="002D462C"/>
    <w:rsid w:val="002D72A2"/>
    <w:rsid w:val="00301EDA"/>
    <w:rsid w:val="003322A7"/>
    <w:rsid w:val="0036083B"/>
    <w:rsid w:val="003619A7"/>
    <w:rsid w:val="0037186D"/>
    <w:rsid w:val="00380313"/>
    <w:rsid w:val="00391964"/>
    <w:rsid w:val="003A06B1"/>
    <w:rsid w:val="003B1F59"/>
    <w:rsid w:val="003D21C3"/>
    <w:rsid w:val="003D488B"/>
    <w:rsid w:val="00450639"/>
    <w:rsid w:val="004D2B4B"/>
    <w:rsid w:val="004D79D4"/>
    <w:rsid w:val="004E3751"/>
    <w:rsid w:val="00513710"/>
    <w:rsid w:val="00516562"/>
    <w:rsid w:val="0052764A"/>
    <w:rsid w:val="00531A2A"/>
    <w:rsid w:val="0053491D"/>
    <w:rsid w:val="00542DCE"/>
    <w:rsid w:val="00556B68"/>
    <w:rsid w:val="00564C0E"/>
    <w:rsid w:val="0056633E"/>
    <w:rsid w:val="00571AFE"/>
    <w:rsid w:val="00572AEE"/>
    <w:rsid w:val="005733CA"/>
    <w:rsid w:val="005811A5"/>
    <w:rsid w:val="005A3DDC"/>
    <w:rsid w:val="005A4EBC"/>
    <w:rsid w:val="005E3733"/>
    <w:rsid w:val="0063010D"/>
    <w:rsid w:val="00647471"/>
    <w:rsid w:val="00655134"/>
    <w:rsid w:val="00682F5D"/>
    <w:rsid w:val="00687443"/>
    <w:rsid w:val="006941C4"/>
    <w:rsid w:val="006C2A30"/>
    <w:rsid w:val="006C6741"/>
    <w:rsid w:val="006D01D1"/>
    <w:rsid w:val="006F2965"/>
    <w:rsid w:val="00705DF0"/>
    <w:rsid w:val="007253E2"/>
    <w:rsid w:val="007736D0"/>
    <w:rsid w:val="00783C31"/>
    <w:rsid w:val="007A7301"/>
    <w:rsid w:val="007C7281"/>
    <w:rsid w:val="007E1BB4"/>
    <w:rsid w:val="007F5869"/>
    <w:rsid w:val="008261CF"/>
    <w:rsid w:val="00837618"/>
    <w:rsid w:val="0086796A"/>
    <w:rsid w:val="00881922"/>
    <w:rsid w:val="00896DCE"/>
    <w:rsid w:val="008D69B3"/>
    <w:rsid w:val="008E478F"/>
    <w:rsid w:val="00900B0C"/>
    <w:rsid w:val="009347BB"/>
    <w:rsid w:val="00944089"/>
    <w:rsid w:val="009768FA"/>
    <w:rsid w:val="009D07B6"/>
    <w:rsid w:val="009E43A2"/>
    <w:rsid w:val="009F4E0B"/>
    <w:rsid w:val="009F726C"/>
    <w:rsid w:val="00A31C7A"/>
    <w:rsid w:val="00A35D79"/>
    <w:rsid w:val="00A460C8"/>
    <w:rsid w:val="00A50C39"/>
    <w:rsid w:val="00A6251B"/>
    <w:rsid w:val="00A85EC0"/>
    <w:rsid w:val="00A86C5A"/>
    <w:rsid w:val="00AB3980"/>
    <w:rsid w:val="00B13DA3"/>
    <w:rsid w:val="00B21CF6"/>
    <w:rsid w:val="00B41D25"/>
    <w:rsid w:val="00B616AD"/>
    <w:rsid w:val="00B6226C"/>
    <w:rsid w:val="00B63EDD"/>
    <w:rsid w:val="00B91512"/>
    <w:rsid w:val="00BA6C51"/>
    <w:rsid w:val="00BE0AFB"/>
    <w:rsid w:val="00C17DAD"/>
    <w:rsid w:val="00C35E65"/>
    <w:rsid w:val="00C62ABB"/>
    <w:rsid w:val="00C94181"/>
    <w:rsid w:val="00CC62C6"/>
    <w:rsid w:val="00CC7C0A"/>
    <w:rsid w:val="00CF15E3"/>
    <w:rsid w:val="00D1645B"/>
    <w:rsid w:val="00D17345"/>
    <w:rsid w:val="00D45CF7"/>
    <w:rsid w:val="00D604D8"/>
    <w:rsid w:val="00D610A1"/>
    <w:rsid w:val="00D806E7"/>
    <w:rsid w:val="00D82271"/>
    <w:rsid w:val="00DC4AE7"/>
    <w:rsid w:val="00DE755D"/>
    <w:rsid w:val="00DF78B2"/>
    <w:rsid w:val="00E40672"/>
    <w:rsid w:val="00E42354"/>
    <w:rsid w:val="00E61F47"/>
    <w:rsid w:val="00EA22EA"/>
    <w:rsid w:val="00EA45F9"/>
    <w:rsid w:val="00EB23D0"/>
    <w:rsid w:val="00EC5EFA"/>
    <w:rsid w:val="00EE2523"/>
    <w:rsid w:val="00EE7161"/>
    <w:rsid w:val="00F003F8"/>
    <w:rsid w:val="00F10B3D"/>
    <w:rsid w:val="00F417FB"/>
    <w:rsid w:val="00F43041"/>
    <w:rsid w:val="00F51FE3"/>
    <w:rsid w:val="00F52F98"/>
    <w:rsid w:val="00F63EDD"/>
    <w:rsid w:val="00F765E6"/>
    <w:rsid w:val="00F8050F"/>
    <w:rsid w:val="00F80E01"/>
    <w:rsid w:val="00F966CC"/>
    <w:rsid w:val="00FC775D"/>
    <w:rsid w:val="00FD3CC4"/>
    <w:rsid w:val="00FE009B"/>
    <w:rsid w:val="05DF0C8C"/>
    <w:rsid w:val="0664793B"/>
    <w:rsid w:val="06DA7243"/>
    <w:rsid w:val="07FB9DF5"/>
    <w:rsid w:val="0C5C9639"/>
    <w:rsid w:val="117F6B06"/>
    <w:rsid w:val="13A07C57"/>
    <w:rsid w:val="15DF3ABA"/>
    <w:rsid w:val="197DF28D"/>
    <w:rsid w:val="1AB4AB1C"/>
    <w:rsid w:val="1B027071"/>
    <w:rsid w:val="1B64A610"/>
    <w:rsid w:val="1C9F512F"/>
    <w:rsid w:val="1CED62F6"/>
    <w:rsid w:val="235C61EC"/>
    <w:rsid w:val="24913AB7"/>
    <w:rsid w:val="24A4F47E"/>
    <w:rsid w:val="24FFBD9B"/>
    <w:rsid w:val="252C84E2"/>
    <w:rsid w:val="2A3E3547"/>
    <w:rsid w:val="2F79AF29"/>
    <w:rsid w:val="31157F8A"/>
    <w:rsid w:val="32308EE3"/>
    <w:rsid w:val="349F0C54"/>
    <w:rsid w:val="354C4BC2"/>
    <w:rsid w:val="37D3F0B4"/>
    <w:rsid w:val="3920916F"/>
    <w:rsid w:val="3B309C48"/>
    <w:rsid w:val="3E242A3F"/>
    <w:rsid w:val="3F46EE77"/>
    <w:rsid w:val="3FD8D651"/>
    <w:rsid w:val="40B43B30"/>
    <w:rsid w:val="4174A6B2"/>
    <w:rsid w:val="42063DEA"/>
    <w:rsid w:val="47062D73"/>
    <w:rsid w:val="472FADAB"/>
    <w:rsid w:val="4B1B88F8"/>
    <w:rsid w:val="4BBBE040"/>
    <w:rsid w:val="4BF0E82F"/>
    <w:rsid w:val="4D7995DB"/>
    <w:rsid w:val="4E864E5A"/>
    <w:rsid w:val="4EA7C7E9"/>
    <w:rsid w:val="4EC35FA6"/>
    <w:rsid w:val="4EFC8A0E"/>
    <w:rsid w:val="545C5F67"/>
    <w:rsid w:val="552BDE94"/>
    <w:rsid w:val="55BD9066"/>
    <w:rsid w:val="59EAF2F1"/>
    <w:rsid w:val="5ABCC3F4"/>
    <w:rsid w:val="5BF7FB7E"/>
    <w:rsid w:val="5C0C4758"/>
    <w:rsid w:val="5C5D8B3F"/>
    <w:rsid w:val="5F17AD8C"/>
    <w:rsid w:val="5F43E81A"/>
    <w:rsid w:val="5F5D1077"/>
    <w:rsid w:val="609EA2A3"/>
    <w:rsid w:val="60C051FF"/>
    <w:rsid w:val="615FC90F"/>
    <w:rsid w:val="623A7304"/>
    <w:rsid w:val="627B88DC"/>
    <w:rsid w:val="627C8414"/>
    <w:rsid w:val="63BD1B08"/>
    <w:rsid w:val="64BA473F"/>
    <w:rsid w:val="66F4BBCA"/>
    <w:rsid w:val="67673727"/>
    <w:rsid w:val="68EACA60"/>
    <w:rsid w:val="69154E8F"/>
    <w:rsid w:val="69AD06E2"/>
    <w:rsid w:val="6A9CA2F1"/>
    <w:rsid w:val="6BBC5F4B"/>
    <w:rsid w:val="6C226B22"/>
    <w:rsid w:val="6C2A58A8"/>
    <w:rsid w:val="6DB08A5B"/>
    <w:rsid w:val="6EEC2D5D"/>
    <w:rsid w:val="6F49B0DC"/>
    <w:rsid w:val="6FED9D72"/>
    <w:rsid w:val="701BFB62"/>
    <w:rsid w:val="709B9E10"/>
    <w:rsid w:val="7223CE1F"/>
    <w:rsid w:val="73D33ED2"/>
    <w:rsid w:val="73DB2C58"/>
    <w:rsid w:val="74DD06E8"/>
    <w:rsid w:val="75213FFA"/>
    <w:rsid w:val="7576FCB9"/>
    <w:rsid w:val="766B1DCD"/>
    <w:rsid w:val="78CE1D2D"/>
    <w:rsid w:val="7B90817E"/>
    <w:rsid w:val="7BBB0628"/>
    <w:rsid w:val="7D02B8F4"/>
    <w:rsid w:val="7D3F2492"/>
    <w:rsid w:val="7D464E22"/>
    <w:rsid w:val="7E4C82BF"/>
    <w:rsid w:val="7E813A14"/>
    <w:rsid w:val="7EB77EE1"/>
    <w:rsid w:val="7F51E7E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ABCDF8"/>
  <w15:chartTrackingRefBased/>
  <w15:docId w15:val="{2C8E2183-B763-4C63-A821-9C08BAB11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eastAsia="en-US"/>
    </w:rPr>
  </w:style>
  <w:style w:type="paragraph" w:styleId="Heading3">
    <w:name w:val="heading 3"/>
    <w:basedOn w:val="Normal"/>
    <w:next w:val="Normal"/>
    <w:qFormat/>
    <w:pPr>
      <w:keepNext/>
      <w:overflowPunct w:val="0"/>
      <w:autoSpaceDE w:val="0"/>
      <w:autoSpaceDN w:val="0"/>
      <w:adjustRightInd w:val="0"/>
      <w:spacing w:before="240"/>
      <w:textAlignment w:val="baseline"/>
      <w:outlineLvl w:val="2"/>
    </w:pPr>
    <w:rPr>
      <w:rFonts w:ascii="Univers" w:hAnsi="Univers"/>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sid w:val="00F417FB"/>
    <w:rPr>
      <w:color w:val="0000FF"/>
      <w:u w:val="single"/>
    </w:rPr>
  </w:style>
  <w:style w:type="paragraph" w:styleId="CommentText">
    <w:name w:val="annotation text"/>
    <w:basedOn w:val="Normal"/>
    <w:link w:val="CommentTextChar"/>
    <w:uiPriority w:val="99"/>
    <w:unhideWhenUsed/>
    <w:rsid w:val="003619A7"/>
    <w:rPr>
      <w:rFonts w:eastAsia="Calibri"/>
      <w:sz w:val="20"/>
      <w:szCs w:val="20"/>
      <w:lang w:eastAsia="en-GB"/>
    </w:rPr>
  </w:style>
  <w:style w:type="character" w:customStyle="1" w:styleId="CommentTextChar">
    <w:name w:val="Comment Text Char"/>
    <w:link w:val="CommentText"/>
    <w:uiPriority w:val="99"/>
    <w:rsid w:val="003619A7"/>
    <w:rPr>
      <w:rFonts w:eastAsia="Calibri"/>
    </w:rPr>
  </w:style>
  <w:style w:type="character" w:customStyle="1" w:styleId="HeaderChar">
    <w:name w:val="Header Char"/>
    <w:link w:val="Header"/>
    <w:uiPriority w:val="99"/>
    <w:rsid w:val="001162EA"/>
    <w:rPr>
      <w:sz w:val="24"/>
      <w:szCs w:val="24"/>
      <w:lang w:eastAsia="en-US"/>
    </w:rPr>
  </w:style>
  <w:style w:type="paragraph" w:customStyle="1" w:styleId="Standard">
    <w:name w:val="Standard"/>
    <w:rsid w:val="00391964"/>
    <w:pPr>
      <w:suppressAutoHyphens/>
      <w:autoSpaceDN w:val="0"/>
      <w:textAlignment w:val="baseline"/>
    </w:pPr>
    <w:rPr>
      <w:kern w:val="3"/>
      <w:sz w:val="24"/>
      <w:szCs w:val="24"/>
      <w:lang w:val="en-GB" w:eastAsia="en-GB"/>
    </w:rPr>
  </w:style>
  <w:style w:type="character" w:customStyle="1" w:styleId="Internetlink">
    <w:name w:val="Internet link"/>
    <w:rsid w:val="00391964"/>
    <w:rPr>
      <w:color w:val="0000FF"/>
      <w:u w:val="single"/>
    </w:rPr>
  </w:style>
  <w:style w:type="character" w:styleId="CommentReference">
    <w:name w:val="annotation reference"/>
    <w:rsid w:val="009347BB"/>
    <w:rPr>
      <w:sz w:val="16"/>
      <w:szCs w:val="16"/>
    </w:rPr>
  </w:style>
  <w:style w:type="paragraph" w:styleId="CommentSubject">
    <w:name w:val="annotation subject"/>
    <w:basedOn w:val="CommentText"/>
    <w:next w:val="CommentText"/>
    <w:link w:val="CommentSubjectChar"/>
    <w:rsid w:val="009347BB"/>
    <w:rPr>
      <w:rFonts w:eastAsia="Times New Roman"/>
      <w:b/>
      <w:bCs/>
      <w:lang w:eastAsia="en-US"/>
    </w:rPr>
  </w:style>
  <w:style w:type="character" w:customStyle="1" w:styleId="CommentSubjectChar">
    <w:name w:val="Comment Subject Char"/>
    <w:link w:val="CommentSubject"/>
    <w:rsid w:val="009347BB"/>
    <w:rPr>
      <w:rFonts w:eastAsia="Calibri"/>
      <w:b/>
      <w:bCs/>
      <w:lang w:eastAsia="en-US"/>
    </w:rPr>
  </w:style>
  <w:style w:type="paragraph" w:styleId="BalloonText">
    <w:name w:val="Balloon Text"/>
    <w:basedOn w:val="Normal"/>
    <w:link w:val="BalloonTextChar"/>
    <w:rsid w:val="009347BB"/>
    <w:rPr>
      <w:rFonts w:ascii="Segoe UI" w:hAnsi="Segoe UI" w:cs="Segoe UI"/>
      <w:sz w:val="18"/>
      <w:szCs w:val="18"/>
    </w:rPr>
  </w:style>
  <w:style w:type="character" w:customStyle="1" w:styleId="BalloonTextChar">
    <w:name w:val="Balloon Text Char"/>
    <w:link w:val="BalloonText"/>
    <w:rsid w:val="009347BB"/>
    <w:rPr>
      <w:rFonts w:ascii="Segoe UI" w:hAnsi="Segoe UI" w:cs="Segoe UI"/>
      <w:sz w:val="18"/>
      <w:szCs w:val="18"/>
      <w:lang w:eastAsia="en-US"/>
    </w:rPr>
  </w:style>
  <w:style w:type="paragraph" w:styleId="ListParagraph">
    <w:name w:val="List Paragraph"/>
    <w:basedOn w:val="Normal"/>
    <w:uiPriority w:val="34"/>
    <w:qFormat/>
    <w:pPr>
      <w:ind w:left="720"/>
      <w:contextualSpacing/>
    </w:pPr>
  </w:style>
  <w:style w:type="character" w:styleId="UnresolvedMention">
    <w:name w:val="Unresolved Mention"/>
    <w:basedOn w:val="DefaultParagraphFont"/>
    <w:uiPriority w:val="99"/>
    <w:semiHidden/>
    <w:unhideWhenUsed/>
    <w:rsid w:val="006F2965"/>
    <w:rPr>
      <w:color w:val="605E5C"/>
      <w:shd w:val="clear" w:color="auto" w:fill="E1DFDD"/>
    </w:rPr>
  </w:style>
  <w:style w:type="paragraph" w:styleId="Revision">
    <w:name w:val="Revision"/>
    <w:hidden/>
    <w:uiPriority w:val="99"/>
    <w:semiHidden/>
    <w:rsid w:val="005733CA"/>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wiserpeermentor@solacewomensaid.org"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2863E4C6ADA0498A44344769DE19EE" ma:contentTypeVersion="18" ma:contentTypeDescription="Create a new document." ma:contentTypeScope="" ma:versionID="b4ba8a06b5c36b5078e576b1722bd13f">
  <xsd:schema xmlns:xsd="http://www.w3.org/2001/XMLSchema" xmlns:xs="http://www.w3.org/2001/XMLSchema" xmlns:p="http://schemas.microsoft.com/office/2006/metadata/properties" xmlns:ns2="b5fe92c5-7623-47f1-a29e-6c65863326a7" xmlns:ns3="60c0c61b-9c92-44e4-9d72-76b4e1abd4e7" targetNamespace="http://schemas.microsoft.com/office/2006/metadata/properties" ma:root="true" ma:fieldsID="6508092ff32e4e19a7bf53e81cca947d" ns2:_="" ns3:_="">
    <xsd:import namespace="b5fe92c5-7623-47f1-a29e-6c65863326a7"/>
    <xsd:import namespace="60c0c61b-9c92-44e4-9d72-76b4e1abd4e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fe92c5-7623-47f1-a29e-6c65863326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85e3124-0e19-44bb-afab-e4d5d2af7f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c0c61b-9c92-44e4-9d72-76b4e1abd4e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a188fb3-18bf-49e4-99c6-7e0471e2ffe9}" ma:internalName="TaxCatchAll" ma:showField="CatchAllData" ma:web="60c0c61b-9c92-44e4-9d72-76b4e1abd4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5fe92c5-7623-47f1-a29e-6c65863326a7">
      <Terms xmlns="http://schemas.microsoft.com/office/infopath/2007/PartnerControls"/>
    </lcf76f155ced4ddcb4097134ff3c332f>
    <TaxCatchAll xmlns="60c0c61b-9c92-44e4-9d72-76b4e1abd4e7" xsi:nil="true"/>
    <SharedWithUsers xmlns="60c0c61b-9c92-44e4-9d72-76b4e1abd4e7">
      <UserInfo>
        <DisplayName>Sophie Chakowa</DisplayName>
        <AccountId>605</AccountId>
        <AccountType/>
      </UserInfo>
    </SharedWithUsers>
  </documentManagement>
</p:properties>
</file>

<file path=customXml/itemProps1.xml><?xml version="1.0" encoding="utf-8"?>
<ds:datastoreItem xmlns:ds="http://schemas.openxmlformats.org/officeDocument/2006/customXml" ds:itemID="{D4BD4177-780A-4940-8E5D-B87342B686C8}"/>
</file>

<file path=customXml/itemProps2.xml><?xml version="1.0" encoding="utf-8"?>
<ds:datastoreItem xmlns:ds="http://schemas.openxmlformats.org/officeDocument/2006/customXml" ds:itemID="{3ADE1B47-1AD7-48C0-98EA-EAA608121BD0}">
  <ds:schemaRefs>
    <ds:schemaRef ds:uri="http://schemas.microsoft.com/sharepoint/v3/contenttype/forms"/>
  </ds:schemaRefs>
</ds:datastoreItem>
</file>

<file path=customXml/itemProps3.xml><?xml version="1.0" encoding="utf-8"?>
<ds:datastoreItem xmlns:ds="http://schemas.openxmlformats.org/officeDocument/2006/customXml" ds:itemID="{0424EA22-FADA-4763-A83D-C05E6C48445A}">
  <ds:schemaRefs>
    <ds:schemaRef ds:uri="http://schemas.microsoft.com/office/2006/metadata/properties"/>
    <ds:schemaRef ds:uri="http://schemas.microsoft.com/office/infopath/2007/PartnerControls"/>
    <ds:schemaRef ds:uri="ba5e0110-6866-46e8-92a8-21ea9309b03f"/>
    <ds:schemaRef ds:uri="86c30f4c-ba9f-4ea1-805d-0da412e8dfe9"/>
    <ds:schemaRef ds:uri="b5fe92c5-7623-47f1-a29e-6c65863326a7"/>
    <ds:schemaRef ds:uri="60c0c61b-9c92-44e4-9d72-76b4e1abd4e7"/>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838</Words>
  <Characters>4848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«RoleTitle» - «LocationName», «County»</vt:lpstr>
    </vt:vector>
  </TitlesOfParts>
  <Company>RSPB</Company>
  <LinksUpToDate>false</LinksUpToDate>
  <CharactersWithSpaces>5675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«RoleTitle» - «LocationName», «County»</dc:title>
  <dc:subject/>
  <dc:creator>AlanMurray</dc:creator>
  <cp:keywords/>
  <cp:lastModifiedBy>Eva Markova</cp:lastModifiedBy>
  <cp:revision>13</cp:revision>
  <cp:lastPrinted>2023-02-27T21:29:00Z</cp:lastPrinted>
  <dcterms:created xsi:type="dcterms:W3CDTF">2022-06-09T12:46:00Z</dcterms:created>
  <dcterms:modified xsi:type="dcterms:W3CDTF">2026-02-24T10:57:00Z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0x010100D22863E4C6ADA0498A44344769DE19EE</vt:lpwstr>
  </property>
  <property fmtid="{D5CDD505-2E9C-101B-9397-08002B2CF9AE}" pid="3" name="MediaServiceImageTags">
    <vt:lpwstr/>
  </property>
</Properties>
</file>